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1"/>
        <w:gridCol w:w="3909"/>
      </w:tblGrid>
      <w:tr w:rsidR="0013375A" w:rsidRPr="00524E57" w14:paraId="0968758E" w14:textId="77777777" w:rsidTr="003C7218">
        <w:tc>
          <w:tcPr>
            <w:tcW w:w="5353" w:type="dxa"/>
          </w:tcPr>
          <w:p w14:paraId="21F121F3" w14:textId="77777777" w:rsidR="0013375A" w:rsidRDefault="0013375A" w:rsidP="00780FB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3AB02BEA" w14:textId="77777777" w:rsidR="0013375A" w:rsidRPr="00524E57" w:rsidRDefault="0013375A" w:rsidP="0013375A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7</w:t>
            </w:r>
          </w:p>
          <w:p w14:paraId="1391722C" w14:textId="77777777" w:rsidR="0013375A" w:rsidRPr="00524E57" w:rsidRDefault="0013375A" w:rsidP="0013375A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постановлению </w:t>
            </w:r>
          </w:p>
          <w:p w14:paraId="4DD5C45F" w14:textId="77777777" w:rsidR="0013375A" w:rsidRPr="00524E57" w:rsidRDefault="0013375A" w:rsidP="0013375A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города</w:t>
            </w:r>
          </w:p>
          <w:p w14:paraId="1CDB47CE" w14:textId="77777777" w:rsidR="0013375A" w:rsidRPr="00524E57" w:rsidRDefault="0013375A" w:rsidP="0013375A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от ________________№____</w:t>
            </w:r>
          </w:p>
          <w:p w14:paraId="235E74C4" w14:textId="77777777" w:rsidR="0013375A" w:rsidRPr="00524E57" w:rsidRDefault="0013375A" w:rsidP="0013375A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B24F41" w14:textId="77777777" w:rsidR="0013375A" w:rsidRPr="00524E57" w:rsidRDefault="0013375A" w:rsidP="0013375A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975877" w14:textId="77777777" w:rsidR="0013375A" w:rsidRPr="00524E57" w:rsidRDefault="0013375A" w:rsidP="0013375A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10</w:t>
            </w:r>
          </w:p>
          <w:p w14:paraId="71299DC7" w14:textId="77777777" w:rsidR="0013375A" w:rsidRPr="00524E57" w:rsidRDefault="0013375A" w:rsidP="0013375A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6496BF3F" w14:textId="77777777" w:rsidR="0013375A" w:rsidRPr="00524E57" w:rsidRDefault="0013375A" w:rsidP="0013375A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«Формирование современной</w:t>
            </w:r>
          </w:p>
          <w:p w14:paraId="0633B9B8" w14:textId="0D0CE5D1" w:rsidR="003C7218" w:rsidRPr="00524E57" w:rsidRDefault="0013375A" w:rsidP="003C721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 среды города Барнаула»</w:t>
            </w:r>
            <w:r w:rsidR="003C72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772746C" w14:textId="77777777" w:rsidR="0013375A" w:rsidRPr="00524E57" w:rsidRDefault="0013375A" w:rsidP="00780FB4">
      <w:pPr>
        <w:tabs>
          <w:tab w:val="center" w:pos="4677"/>
          <w:tab w:val="right" w:pos="9355"/>
        </w:tabs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</w:p>
    <w:p w14:paraId="4CE910AD" w14:textId="77777777" w:rsidR="0013375A" w:rsidRPr="00524E57" w:rsidRDefault="0013375A" w:rsidP="00780FB4">
      <w:pPr>
        <w:tabs>
          <w:tab w:val="center" w:pos="4677"/>
          <w:tab w:val="right" w:pos="9355"/>
        </w:tabs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</w:p>
    <w:p w14:paraId="24319497" w14:textId="77777777" w:rsidR="00780FB4" w:rsidRPr="00524E57" w:rsidRDefault="00780FB4" w:rsidP="00780FB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E57">
        <w:rPr>
          <w:rFonts w:ascii="Times New Roman" w:eastAsia="Calibri" w:hAnsi="Times New Roman" w:cs="Times New Roman"/>
          <w:sz w:val="28"/>
          <w:szCs w:val="28"/>
        </w:rPr>
        <w:t>АДРЕСНЫЙ ПЕРЕЧЕНЬ</w:t>
      </w:r>
    </w:p>
    <w:p w14:paraId="1D1E333C" w14:textId="77777777" w:rsidR="00477AAA" w:rsidRPr="009514CC" w:rsidRDefault="00477AAA" w:rsidP="00477AA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территорий, подлежащих благоустройству в </w:t>
      </w:r>
      <w:r w:rsidRPr="003430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реализации регионального проекта «Формирование комфортной городской среды», субсидии из краевого бюджета бюджетам муниципальных образований на реализацию отдельных мероприятий программ формирования современной городской среды</w:t>
      </w:r>
    </w:p>
    <w:p w14:paraId="2AA03820" w14:textId="77777777" w:rsidR="00F1467E" w:rsidRPr="002208CB" w:rsidRDefault="00F1467E" w:rsidP="00F14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95E75C" w14:textId="77777777" w:rsidR="0013375A" w:rsidRPr="002208CB" w:rsidRDefault="0013375A" w:rsidP="002208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tblpX="62" w:tblpY="1"/>
        <w:tblOverlap w:val="never"/>
        <w:tblW w:w="892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8418"/>
      </w:tblGrid>
      <w:tr w:rsidR="002208CB" w:rsidRPr="00524E57" w14:paraId="1244BB1D" w14:textId="77777777" w:rsidTr="004B645E">
        <w:trPr>
          <w:tblHeader/>
        </w:trPr>
        <w:tc>
          <w:tcPr>
            <w:tcW w:w="508" w:type="dxa"/>
          </w:tcPr>
          <w:p w14:paraId="14D9960E" w14:textId="77777777" w:rsidR="002208CB" w:rsidRPr="00524E57" w:rsidRDefault="002208CB" w:rsidP="00220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418" w:type="dxa"/>
          </w:tcPr>
          <w:p w14:paraId="7A5E648F" w14:textId="77777777" w:rsidR="002208CB" w:rsidRPr="00524E57" w:rsidRDefault="002208CB" w:rsidP="00220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Адрес общественной территории</w:t>
            </w:r>
          </w:p>
        </w:tc>
      </w:tr>
    </w:tbl>
    <w:p w14:paraId="71CAF012" w14:textId="77777777" w:rsidR="002208CB" w:rsidRPr="00524E57" w:rsidRDefault="002208CB" w:rsidP="002208CB">
      <w:pPr>
        <w:autoSpaceDE w:val="0"/>
        <w:autoSpaceDN w:val="0"/>
        <w:adjustRightInd w:val="0"/>
        <w:spacing w:after="0" w:line="14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X="62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87"/>
        <w:gridCol w:w="45"/>
        <w:gridCol w:w="9"/>
        <w:gridCol w:w="21"/>
        <w:gridCol w:w="8343"/>
      </w:tblGrid>
      <w:tr w:rsidR="00A81B6B" w:rsidRPr="00524E57" w14:paraId="4931BD0E" w14:textId="77777777" w:rsidTr="009E4880">
        <w:trPr>
          <w:tblHeader/>
        </w:trPr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C6A5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7530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81B6B" w:rsidRPr="00524E57" w14:paraId="5B5A222E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D6D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</w:tr>
      <w:tr w:rsidR="00A81B6B" w:rsidRPr="00524E57" w14:paraId="0734B34A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38C5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Железнодорожный район</w:t>
            </w:r>
          </w:p>
        </w:tc>
      </w:tr>
      <w:tr w:rsidR="00A81B6B" w:rsidRPr="00524E57" w14:paraId="7ED0D57A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992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58C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Пешеходная зона по ул.Молодежной</w:t>
            </w:r>
          </w:p>
        </w:tc>
      </w:tr>
      <w:tr w:rsidR="00A81B6B" w:rsidRPr="00524E57" w14:paraId="4291C06F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9D50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Железнодорожному району: 1 общественная территория</w:t>
            </w:r>
          </w:p>
        </w:tc>
      </w:tr>
      <w:tr w:rsidR="00A81B6B" w:rsidRPr="00524E57" w14:paraId="717E2A2A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28E7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Индустриальный район</w:t>
            </w:r>
          </w:p>
        </w:tc>
      </w:tr>
      <w:tr w:rsidR="00A81B6B" w:rsidRPr="00524E57" w14:paraId="1B5B66EB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7E07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9441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Ленинградская аллея</w:t>
            </w:r>
          </w:p>
        </w:tc>
      </w:tr>
      <w:tr w:rsidR="00A81B6B" w:rsidRPr="00524E57" w14:paraId="07A093E5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0F07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483A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Сквер Адмирала Кузнецова</w:t>
            </w:r>
          </w:p>
        </w:tc>
      </w:tr>
      <w:tr w:rsidR="00A81B6B" w:rsidRPr="00524E57" w14:paraId="2A0ECC15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5BDC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Индустриальному району: 2 общественные территории</w:t>
            </w:r>
          </w:p>
        </w:tc>
      </w:tr>
      <w:tr w:rsidR="00A81B6B" w:rsidRPr="00524E57" w14:paraId="7405D327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0E35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Ленинский район</w:t>
            </w:r>
          </w:p>
        </w:tc>
      </w:tr>
      <w:tr w:rsidR="00A81B6B" w:rsidRPr="00524E57" w14:paraId="737B1B5A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F73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110F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Площадь Мира</w:t>
            </w:r>
          </w:p>
        </w:tc>
      </w:tr>
      <w:tr w:rsidR="00A81B6B" w:rsidRPr="00524E57" w14:paraId="141E5BB4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40A8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Ленинскому району: 1 общественная территория</w:t>
            </w:r>
          </w:p>
        </w:tc>
      </w:tr>
      <w:tr w:rsidR="00A81B6B" w:rsidRPr="00524E57" w14:paraId="77C4D291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6BB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Октябрьский район</w:t>
            </w:r>
          </w:p>
        </w:tc>
      </w:tr>
      <w:tr w:rsidR="00A81B6B" w:rsidRPr="00524E57" w14:paraId="11574735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EE66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A449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Сквер Химиков</w:t>
            </w:r>
          </w:p>
        </w:tc>
      </w:tr>
      <w:tr w:rsidR="00A81B6B" w:rsidRPr="00524E57" w14:paraId="0BBDBEE6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890E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Октябрьскому району: 1 общественная территория</w:t>
            </w:r>
          </w:p>
        </w:tc>
      </w:tr>
      <w:tr w:rsidR="00A81B6B" w:rsidRPr="00524E57" w14:paraId="08FB66CB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4BF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Центральный район</w:t>
            </w:r>
          </w:p>
        </w:tc>
      </w:tr>
      <w:tr w:rsidR="00A81B6B" w:rsidRPr="00524E57" w14:paraId="0C4D95B8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1E16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0F81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Нагорный парк</w:t>
            </w:r>
          </w:p>
        </w:tc>
      </w:tr>
      <w:tr w:rsidR="00A81B6B" w:rsidRPr="00524E57" w14:paraId="0C7438B3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5CC2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Итого по Центральному району: 1 общественная территория</w:t>
            </w:r>
          </w:p>
        </w:tc>
      </w:tr>
      <w:tr w:rsidR="00A81B6B" w:rsidRPr="00524E57" w14:paraId="33BE239D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E3AC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Итого на 2018 год: 6 общественных территорий</w:t>
            </w:r>
          </w:p>
        </w:tc>
      </w:tr>
      <w:tr w:rsidR="00A81B6B" w:rsidRPr="00524E57" w14:paraId="7855FA1C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79E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2019 год</w:t>
            </w:r>
          </w:p>
        </w:tc>
      </w:tr>
      <w:tr w:rsidR="00A81B6B" w:rsidRPr="00524E57" w14:paraId="74D1B6F9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97A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Железнодорожный район</w:t>
            </w:r>
          </w:p>
        </w:tc>
      </w:tr>
      <w:tr w:rsidR="00A81B6B" w:rsidRPr="00524E57" w14:paraId="4C4B3B58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D81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D8D5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Аллея, расположенная по ул.Георгия Исакова, от ул.Матросова                    до ул.Северо-Западной 2-й</w:t>
            </w:r>
          </w:p>
        </w:tc>
      </w:tr>
      <w:tr w:rsidR="00A81B6B" w:rsidRPr="00524E57" w14:paraId="49019E93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823F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 по Железнодорожному району: </w:t>
            </w:r>
            <w:r w:rsidR="00C03EEF"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общественн</w:t>
            </w:r>
            <w:r w:rsidR="00C03EEF"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ая территория</w:t>
            </w:r>
          </w:p>
        </w:tc>
      </w:tr>
      <w:tr w:rsidR="00A81B6B" w:rsidRPr="00524E57" w14:paraId="0CADC932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58A0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Индустриальный район</w:t>
            </w:r>
          </w:p>
        </w:tc>
      </w:tr>
      <w:tr w:rsidR="00A81B6B" w:rsidRPr="00524E57" w14:paraId="137897ED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3931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EDB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Сквер, расположенный по адресу: ул.Панфиловцев, 22</w:t>
            </w:r>
          </w:p>
        </w:tc>
      </w:tr>
      <w:tr w:rsidR="00A81B6B" w:rsidRPr="00524E57" w14:paraId="2197F96F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2AB4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Индустриальному району: 1 общественная территория</w:t>
            </w:r>
          </w:p>
        </w:tc>
      </w:tr>
      <w:tr w:rsidR="00A81B6B" w:rsidRPr="00524E57" w14:paraId="2BE351C3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DA15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Ленинский район</w:t>
            </w:r>
          </w:p>
        </w:tc>
      </w:tr>
      <w:tr w:rsidR="00A81B6B" w:rsidRPr="00524E57" w14:paraId="23A5FA57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8287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2F7" w14:textId="77777777" w:rsidR="00A81B6B" w:rsidRPr="00524E57" w:rsidRDefault="00A81B6B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Аллея, расположенная по ул.Георгия Исакова, от ул.Северо-Западной, 2-й до ул.Малахова</w:t>
            </w:r>
          </w:p>
        </w:tc>
      </w:tr>
      <w:tr w:rsidR="00625FF6" w:rsidRPr="00524E57" w14:paraId="52C265A5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91C8" w14:textId="77777777" w:rsidR="00625FF6" w:rsidRPr="00524E57" w:rsidRDefault="00625FF6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Ленинскому району: 1 общественная территория</w:t>
            </w:r>
          </w:p>
        </w:tc>
      </w:tr>
      <w:tr w:rsidR="00625FF6" w:rsidRPr="00524E57" w14:paraId="6687B64F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496E" w14:textId="77777777" w:rsidR="00625FF6" w:rsidRPr="00524E57" w:rsidRDefault="00625FF6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Итого на 2019 год: 3 общественные территории</w:t>
            </w:r>
          </w:p>
        </w:tc>
      </w:tr>
      <w:tr w:rsidR="00962E80" w:rsidRPr="00524E57" w14:paraId="1B084015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DB1F" w14:textId="77777777" w:rsidR="00962E80" w:rsidRPr="00524E57" w:rsidRDefault="00962E80" w:rsidP="00095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425E88" w:rsidRPr="00524E57" w14:paraId="5A72761A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1702" w14:textId="77777777" w:rsidR="00425E88" w:rsidRPr="00524E57" w:rsidRDefault="00425E88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Индустриальный район</w:t>
            </w:r>
          </w:p>
        </w:tc>
      </w:tr>
      <w:tr w:rsidR="00962E80" w:rsidRPr="00524E57" w14:paraId="2D8A1C69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9D22" w14:textId="77777777" w:rsidR="00962E80" w:rsidRPr="00524E57" w:rsidRDefault="00425E88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0B72" w14:textId="77777777" w:rsidR="00962E80" w:rsidRPr="00524E57" w:rsidRDefault="00425E88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Зеленая зона на пересечении ул.Взлетной и ул.Сергея Ускова</w:t>
            </w:r>
          </w:p>
        </w:tc>
      </w:tr>
      <w:tr w:rsidR="00425E88" w:rsidRPr="00524E57" w14:paraId="4CF7476D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5B2" w14:textId="77777777" w:rsidR="00425E88" w:rsidRPr="00524E57" w:rsidRDefault="00425E88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Итого по Индустриальному району: 1 общественная территория</w:t>
            </w:r>
          </w:p>
        </w:tc>
      </w:tr>
      <w:tr w:rsidR="00425E88" w:rsidRPr="00524E57" w14:paraId="43BE8445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11AA" w14:textId="77777777" w:rsidR="00425E88" w:rsidRPr="00524E57" w:rsidRDefault="00425E88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</w:tr>
      <w:tr w:rsidR="00425E88" w:rsidRPr="00524E57" w14:paraId="4913A0AC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8EA" w14:textId="77777777" w:rsidR="00425E88" w:rsidRPr="00524E57" w:rsidRDefault="00425E88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BEA5" w14:textId="77777777" w:rsidR="00425E88" w:rsidRPr="00524E57" w:rsidRDefault="00425E88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Парк «Изумрудный»</w:t>
            </w:r>
          </w:p>
        </w:tc>
      </w:tr>
      <w:tr w:rsidR="00425E88" w:rsidRPr="00524E57" w14:paraId="744700D8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D36F" w14:textId="77777777" w:rsidR="00425E88" w:rsidRPr="00524E57" w:rsidRDefault="00BF4471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по Октябрьскому району: 1 общественная территория</w:t>
            </w:r>
          </w:p>
        </w:tc>
      </w:tr>
      <w:tr w:rsidR="008F2C36" w:rsidRPr="00524E57" w14:paraId="6B01B8ED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4F29" w14:textId="77777777" w:rsidR="008F2C36" w:rsidRPr="00524E57" w:rsidRDefault="008F2C36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Итого на 2020 год: 2 общественные территории</w:t>
            </w:r>
          </w:p>
        </w:tc>
      </w:tr>
      <w:tr w:rsidR="008F2C36" w:rsidRPr="00524E57" w14:paraId="3C0C9B23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3E8E" w14:textId="77777777" w:rsidR="008F2C36" w:rsidRPr="00477AAA" w:rsidRDefault="008F2C36" w:rsidP="00095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</w:tr>
      <w:tr w:rsidR="00BF4471" w:rsidRPr="00524E57" w14:paraId="3996A463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677B" w14:textId="77777777" w:rsidR="00BF4471" w:rsidRPr="00477AAA" w:rsidRDefault="00BF4471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Индустриальный район</w:t>
            </w:r>
          </w:p>
        </w:tc>
      </w:tr>
      <w:tr w:rsidR="00BF4471" w:rsidRPr="00524E57" w14:paraId="579A2442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4779" w14:textId="77777777" w:rsidR="00BF4471" w:rsidRPr="00477AAA" w:rsidRDefault="00BF4471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E12B" w14:textId="77777777" w:rsidR="00BF4471" w:rsidRPr="00477AAA" w:rsidRDefault="00BF4471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Мизюлинская роща</w:t>
            </w:r>
          </w:p>
        </w:tc>
      </w:tr>
      <w:tr w:rsidR="00BF4471" w:rsidRPr="00524E57" w14:paraId="4419C4F5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D88F" w14:textId="77777777" w:rsidR="00BF4471" w:rsidRPr="00477AAA" w:rsidRDefault="00BF4471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Итого по Индустриальному району: 1 общественная территория</w:t>
            </w:r>
          </w:p>
        </w:tc>
      </w:tr>
      <w:tr w:rsidR="00BF4471" w:rsidRPr="00524E57" w14:paraId="1354CEEF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D122" w14:textId="77777777" w:rsidR="00BF4471" w:rsidRPr="00477AAA" w:rsidRDefault="00BF4471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Центральный район</w:t>
            </w:r>
          </w:p>
        </w:tc>
      </w:tr>
      <w:tr w:rsidR="00BF4471" w:rsidRPr="00524E57" w14:paraId="7AE6E38E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88A" w14:textId="77777777" w:rsidR="00BF4471" w:rsidRPr="00477AAA" w:rsidRDefault="00BF4471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3513" w14:textId="77777777" w:rsidR="00BF4471" w:rsidRPr="00477AAA" w:rsidRDefault="00BF4471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Зеленая зона от ул.Герцена, 6 до ул.</w:t>
            </w:r>
            <w:r w:rsidR="0036274D" w:rsidRPr="00477AAA">
              <w:rPr>
                <w:rFonts w:ascii="Times New Roman" w:hAnsi="Times New Roman" w:cs="Times New Roman"/>
                <w:sz w:val="28"/>
                <w:szCs w:val="28"/>
              </w:rPr>
              <w:t>Белинского</w:t>
            </w:r>
          </w:p>
        </w:tc>
      </w:tr>
      <w:tr w:rsidR="00205913" w:rsidRPr="00524E57" w14:paraId="5C75DAD2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ADA2" w14:textId="77777777" w:rsidR="00205913" w:rsidRPr="00477AAA" w:rsidRDefault="00205913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Итого по Центральному району: 1 общественная территория</w:t>
            </w:r>
          </w:p>
        </w:tc>
      </w:tr>
      <w:tr w:rsidR="00477AAA" w:rsidRPr="00524E57" w14:paraId="4E89DAE5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8242" w14:textId="77777777" w:rsidR="00477AAA" w:rsidRPr="0034309B" w:rsidRDefault="00477AAA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</w:tr>
      <w:tr w:rsidR="00477AAA" w:rsidRPr="00524E57" w14:paraId="3CAC6C6A" w14:textId="77777777" w:rsidTr="009E4880"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085" w14:textId="77777777" w:rsidR="00477AAA" w:rsidRPr="00524E57" w:rsidRDefault="00477AAA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C32E" w14:textId="77777777" w:rsidR="00477AAA" w:rsidRPr="0034309B" w:rsidRDefault="00477AAA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Парк «Изумрудный» (</w:t>
            </w:r>
            <w:r w:rsidRPr="003430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 этап)</w:t>
            </w:r>
          </w:p>
        </w:tc>
      </w:tr>
      <w:tr w:rsidR="00477AAA" w:rsidRPr="00524E57" w14:paraId="3BF0FB9B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AE5" w14:textId="77777777" w:rsidR="00477AAA" w:rsidRPr="0034309B" w:rsidRDefault="00477AAA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Итого по Октябрьскому району: 1 общественная территория</w:t>
            </w:r>
          </w:p>
        </w:tc>
      </w:tr>
      <w:tr w:rsidR="008F2C36" w:rsidRPr="00524E57" w14:paraId="1298443C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500A" w14:textId="77777777" w:rsidR="008F2C36" w:rsidRPr="0034309B" w:rsidRDefault="008F2C36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Итого на 2021 год: </w:t>
            </w:r>
            <w:r w:rsidR="00477AAA" w:rsidRPr="0034309B">
              <w:rPr>
                <w:rFonts w:ascii="Times New Roman" w:hAnsi="Times New Roman" w:cs="Times New Roman"/>
                <w:sz w:val="28"/>
                <w:szCs w:val="28"/>
              </w:rPr>
              <w:t>3 общественны</w:t>
            </w:r>
            <w:r w:rsidR="004B64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</w:p>
        </w:tc>
      </w:tr>
      <w:tr w:rsidR="00205913" w:rsidRPr="00524E57" w14:paraId="6CF11E37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78E7" w14:textId="77777777" w:rsidR="00205913" w:rsidRPr="0034309B" w:rsidRDefault="00205913" w:rsidP="00095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205913" w:rsidRPr="00524E57" w14:paraId="068FFB2C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1E2F" w14:textId="77777777" w:rsidR="00205913" w:rsidRPr="0034309B" w:rsidRDefault="00205913" w:rsidP="0009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Ленинский район</w:t>
            </w:r>
          </w:p>
        </w:tc>
      </w:tr>
      <w:tr w:rsidR="00205913" w:rsidRPr="00524E57" w14:paraId="3EA12EA5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178" w14:textId="77777777" w:rsidR="00205913" w:rsidRPr="0034309B" w:rsidRDefault="00205913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E210" w14:textId="77777777" w:rsidR="00205913" w:rsidRPr="0034309B" w:rsidRDefault="00205913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Парк «Юбилейный», расположенный между ул.Гущина, ул.Малахова, ул.Речной 3-й, ул.Чеглецова, ул.Северо-Западной</w:t>
            </w:r>
          </w:p>
        </w:tc>
      </w:tr>
      <w:tr w:rsidR="00205913" w:rsidRPr="00524E57" w14:paraId="066BCEC2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3793" w14:textId="77777777" w:rsidR="00205913" w:rsidRPr="0034309B" w:rsidRDefault="00205913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Итого по Ленинскому району: 1 общественная территория</w:t>
            </w:r>
          </w:p>
        </w:tc>
      </w:tr>
      <w:tr w:rsidR="00205913" w:rsidRPr="00524E57" w14:paraId="00DDCB3D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9F79" w14:textId="77777777" w:rsidR="00205913" w:rsidRPr="0034309B" w:rsidRDefault="00205913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Центральный район</w:t>
            </w:r>
          </w:p>
        </w:tc>
      </w:tr>
      <w:tr w:rsidR="00205913" w:rsidRPr="00524E57" w14:paraId="7B77CC98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9463" w14:textId="77777777" w:rsidR="00205913" w:rsidRPr="0034309B" w:rsidRDefault="00205913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80C5" w14:textId="77777777" w:rsidR="00205913" w:rsidRPr="0034309B" w:rsidRDefault="00205913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Набережная Речного вокзала</w:t>
            </w:r>
          </w:p>
        </w:tc>
      </w:tr>
      <w:tr w:rsidR="007C024F" w:rsidRPr="00524E57" w14:paraId="5E70EB0C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EAEA" w14:textId="77777777" w:rsidR="007C024F" w:rsidRPr="0034309B" w:rsidRDefault="007C024F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Итого по Центральному району: 1 общественная территория</w:t>
            </w:r>
          </w:p>
        </w:tc>
      </w:tr>
      <w:tr w:rsidR="00477AAA" w:rsidRPr="00524E57" w14:paraId="77A7CAE0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59C" w14:textId="77777777" w:rsidR="00477AAA" w:rsidRPr="0034309B" w:rsidRDefault="00477AAA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</w:tr>
      <w:tr w:rsidR="00477AAA" w:rsidRPr="00524E57" w14:paraId="04BE5039" w14:textId="77777777" w:rsidTr="009E4880">
        <w:tc>
          <w:tcPr>
            <w:tcW w:w="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DEF8" w14:textId="77777777" w:rsidR="00477AAA" w:rsidRPr="0034309B" w:rsidRDefault="00477AAA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CA00" w14:textId="77777777" w:rsidR="00477AAA" w:rsidRPr="0034309B" w:rsidRDefault="00477AAA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Парк «Изумрудный» (</w:t>
            </w:r>
            <w:r w:rsidRPr="003430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 этап)</w:t>
            </w:r>
          </w:p>
        </w:tc>
      </w:tr>
      <w:tr w:rsidR="00477AAA" w:rsidRPr="00524E57" w14:paraId="0498C5F2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559B" w14:textId="77777777" w:rsidR="00477AAA" w:rsidRPr="0034309B" w:rsidRDefault="00477AAA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Итого по Октябрьскому району: 1 общественная территория</w:t>
            </w:r>
          </w:p>
        </w:tc>
      </w:tr>
      <w:tr w:rsidR="007C024F" w:rsidRPr="00524E57" w14:paraId="22FB7E98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95F3" w14:textId="77777777" w:rsidR="007C024F" w:rsidRPr="0034309B" w:rsidRDefault="007C024F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Итого на 2022 год: </w:t>
            </w:r>
            <w:r w:rsidR="00477AAA" w:rsidRPr="003430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</w:t>
            </w:r>
            <w:r w:rsidR="004B64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</w:p>
        </w:tc>
      </w:tr>
      <w:tr w:rsidR="007C024F" w:rsidRPr="00524E57" w14:paraId="63C79A1F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5AD" w14:textId="77777777" w:rsidR="007C024F" w:rsidRPr="00524E57" w:rsidRDefault="007C024F" w:rsidP="00095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7C024F" w:rsidRPr="00524E57" w14:paraId="65304D56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9404" w14:textId="77777777" w:rsidR="007C024F" w:rsidRPr="00524E57" w:rsidRDefault="00AA120E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7DA" w14:textId="77777777" w:rsidR="007C024F" w:rsidRPr="00524E57" w:rsidRDefault="00AA120E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Парк культуры и отдыха «Центральный» Центрального района                   по адресу: пр-кт Социалистический, 11</w:t>
            </w:r>
          </w:p>
        </w:tc>
      </w:tr>
      <w:tr w:rsidR="00AA120E" w:rsidRPr="00524E57" w14:paraId="55AA24E0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BF9A" w14:textId="77777777" w:rsidR="00AA120E" w:rsidRPr="00524E57" w:rsidRDefault="00AA120E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Итого по Центральному району</w:t>
            </w: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: 1 общественная</w:t>
            </w: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</w:t>
            </w:r>
          </w:p>
        </w:tc>
      </w:tr>
      <w:tr w:rsidR="00477AAA" w:rsidRPr="00524E57" w14:paraId="1BFAFBC4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8C79" w14:textId="77777777" w:rsidR="00477AAA" w:rsidRPr="0034309B" w:rsidRDefault="00477AAA" w:rsidP="0009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Ленинский район</w:t>
            </w:r>
          </w:p>
        </w:tc>
      </w:tr>
      <w:tr w:rsidR="00477AAA" w:rsidRPr="00524E57" w14:paraId="652B9DCD" w14:textId="77777777" w:rsidTr="009E4880"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0C9" w14:textId="77777777" w:rsidR="00477AAA" w:rsidRPr="00524E57" w:rsidRDefault="00477AAA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36F" w14:textId="77777777" w:rsidR="00477AAA" w:rsidRPr="0034309B" w:rsidRDefault="00477AAA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Парк «Юбилейный»</w:t>
            </w:r>
            <w:r w:rsidR="00B66827"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4309B" w:rsidRPr="003430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34309B"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827" w:rsidRPr="0034309B">
              <w:rPr>
                <w:rFonts w:ascii="Times New Roman" w:hAnsi="Times New Roman" w:cs="Times New Roman"/>
                <w:sz w:val="28"/>
                <w:szCs w:val="28"/>
              </w:rPr>
              <w:t>этап)</w:t>
            </w: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, расположенный между ул.Гущина, ул.Малахова, ул.Речной 3-й, ул.Чеглецова, ул.Северо-Западной</w:t>
            </w:r>
          </w:p>
        </w:tc>
      </w:tr>
      <w:tr w:rsidR="00477AAA" w:rsidRPr="00524E57" w14:paraId="3A15D753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B190" w14:textId="77777777" w:rsidR="00477AAA" w:rsidRPr="0034309B" w:rsidRDefault="00477AAA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Итого по Ленинскому району: 1 общественная территория</w:t>
            </w:r>
          </w:p>
        </w:tc>
      </w:tr>
      <w:tr w:rsidR="00477AAA" w:rsidRPr="00524E57" w14:paraId="5894D062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6836" w14:textId="77777777" w:rsidR="00477AAA" w:rsidRPr="0034309B" w:rsidRDefault="00477AAA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</w:tr>
      <w:tr w:rsidR="00477AAA" w:rsidRPr="00524E57" w14:paraId="78E58AD2" w14:textId="77777777" w:rsidTr="009E4880"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27AD" w14:textId="77777777" w:rsidR="00477AAA" w:rsidRPr="00477AAA" w:rsidRDefault="00477AAA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FD27" w14:textId="77777777" w:rsidR="00477AAA" w:rsidRPr="0034309B" w:rsidRDefault="00B66827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Парк «Изумрудный» (</w:t>
            </w:r>
            <w:r w:rsidRPr="003430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4309B" w:rsidRPr="003430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34309B"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AAA" w:rsidRPr="0034309B">
              <w:rPr>
                <w:rFonts w:ascii="Times New Roman" w:hAnsi="Times New Roman" w:cs="Times New Roman"/>
                <w:sz w:val="28"/>
                <w:szCs w:val="28"/>
              </w:rPr>
              <w:t>этап)</w:t>
            </w:r>
            <w:r w:rsidRPr="0034309B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</w:tr>
      <w:tr w:rsidR="00477AAA" w:rsidRPr="00524E57" w14:paraId="6AA06335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8956" w14:textId="77777777" w:rsidR="00477AAA" w:rsidRPr="0034309B" w:rsidRDefault="00477AAA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Итого по Октябрьскому району: 1 общественная территория</w:t>
            </w:r>
          </w:p>
        </w:tc>
      </w:tr>
      <w:tr w:rsidR="00AA120E" w:rsidRPr="00524E57" w14:paraId="0B3CC56A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E696" w14:textId="77777777" w:rsidR="00AA120E" w:rsidRPr="0034309B" w:rsidRDefault="00AA120E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Итого на 2023 год: </w:t>
            </w:r>
            <w:r w:rsidR="00477AAA" w:rsidRPr="003430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 w:rsidR="00477AAA" w:rsidRPr="0034309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B64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</w:t>
            </w:r>
            <w:r w:rsidR="00477AAA" w:rsidRPr="003430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0958C0" w:rsidRPr="00524E57" w14:paraId="104B12F3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363" w14:textId="14895CDC" w:rsidR="000958C0" w:rsidRPr="0034309B" w:rsidRDefault="000958C0" w:rsidP="00095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A4FA3" w:rsidRPr="00524E57" w14:paraId="76D203D2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D97A" w14:textId="253BC8AA" w:rsidR="008A4FA3" w:rsidRPr="00477AAA" w:rsidRDefault="008A4FA3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Ленинский район</w:t>
            </w:r>
          </w:p>
        </w:tc>
      </w:tr>
      <w:tr w:rsidR="000958C0" w:rsidRPr="00524E57" w14:paraId="77ABDF1C" w14:textId="3FF6BD90" w:rsidTr="009E4880"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BDD" w14:textId="019A1FE7" w:rsidR="000958C0" w:rsidRPr="0034309B" w:rsidRDefault="000958C0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1C05" w14:textId="6FF4CF24" w:rsidR="000958C0" w:rsidRPr="0034309B" w:rsidRDefault="000958C0" w:rsidP="0009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Парк «Юбилейный» (</w:t>
            </w:r>
            <w:r w:rsidRPr="003430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 этап), расположенный между ул.Гущина, ул.Малахова, ул.Речной 3-й, ул.Чеглецова, ул.Северо-Западной</w:t>
            </w:r>
          </w:p>
        </w:tc>
      </w:tr>
      <w:tr w:rsidR="008A4FA3" w:rsidRPr="00524E57" w14:paraId="03A1D47B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410" w14:textId="11CBFB10" w:rsidR="008A4FA3" w:rsidRPr="0034309B" w:rsidRDefault="008A4FA3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Итого по Ленинскому району: 1 общественная территория</w:t>
            </w:r>
          </w:p>
        </w:tc>
      </w:tr>
      <w:tr w:rsidR="008A4FA3" w:rsidRPr="00524E57" w14:paraId="68072943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8864" w14:textId="5420597B" w:rsidR="008A4FA3" w:rsidRPr="0034309B" w:rsidRDefault="008A4FA3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Индустриальный район</w:t>
            </w:r>
          </w:p>
        </w:tc>
      </w:tr>
      <w:tr w:rsidR="008A4FA3" w:rsidRPr="00524E57" w14:paraId="433E9B3C" w14:textId="77777777" w:rsidTr="009E4880"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F864" w14:textId="0840AC04" w:rsidR="008A4FA3" w:rsidRPr="0034309B" w:rsidRDefault="008A4FA3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D0A" w14:textId="59D57FD1" w:rsidR="008A4FA3" w:rsidRPr="0034309B" w:rsidRDefault="008A4FA3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Зеленая зона, расположенная в границах земельных участков: </w:t>
            </w:r>
            <w:r w:rsidRPr="00B3051A">
              <w:rPr>
                <w:rFonts w:ascii="Times New Roman" w:hAnsi="Times New Roman" w:cs="Times New Roman"/>
                <w:sz w:val="28"/>
                <w:szCs w:val="28"/>
              </w:rPr>
              <w:t>ул.Антона Петрова, 221 е, ж, л, ул.Ленинрадск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B3051A">
              <w:rPr>
                <w:rFonts w:ascii="Times New Roman" w:hAnsi="Times New Roman" w:cs="Times New Roman"/>
                <w:sz w:val="28"/>
                <w:szCs w:val="28"/>
              </w:rPr>
              <w:t>, 1, 5а, ул.Энтузиастов, 12</w:t>
            </w:r>
          </w:p>
        </w:tc>
      </w:tr>
      <w:tr w:rsidR="008552B2" w:rsidRPr="00524E57" w14:paraId="133DF811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E43E" w14:textId="7F434570" w:rsidR="008552B2" w:rsidRDefault="008552B2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Итого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Индустриальному</w:t>
            </w: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 району: 1 общественная территория</w:t>
            </w:r>
          </w:p>
        </w:tc>
      </w:tr>
      <w:tr w:rsidR="008552B2" w:rsidRPr="00524E57" w14:paraId="592746CE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C64" w14:textId="083C53DD" w:rsidR="008552B2" w:rsidRDefault="008552B2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</w:tr>
      <w:tr w:rsidR="008552B2" w:rsidRPr="00524E57" w14:paraId="4C9B877B" w14:textId="77777777" w:rsidTr="009E4880"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AD14" w14:textId="5C42DAB3" w:rsidR="008552B2" w:rsidRDefault="008552B2" w:rsidP="00855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B21C" w14:textId="51F8697F" w:rsidR="008552B2" w:rsidRDefault="008552B2" w:rsidP="00855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Парк «Изумрудный» (</w:t>
            </w:r>
            <w:r w:rsidRPr="003430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 этап)</w:t>
            </w:r>
            <w:r w:rsidRPr="0034309B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</w:tr>
      <w:tr w:rsidR="008A4FA3" w:rsidRPr="00524E57" w14:paraId="559408E1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0C6" w14:textId="486C25A0" w:rsidR="008A4FA3" w:rsidRDefault="008552B2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Итого по Октябрьскому району: 1 общественная территория</w:t>
            </w:r>
          </w:p>
        </w:tc>
      </w:tr>
      <w:tr w:rsidR="008A4FA3" w:rsidRPr="00524E57" w14:paraId="09A88800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D9E" w14:textId="42984E44" w:rsidR="008A4FA3" w:rsidRPr="0034309B" w:rsidRDefault="008A4FA3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на 2024 год: </w:t>
            </w:r>
            <w:r w:rsidR="008552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общественные территории</w:t>
            </w:r>
          </w:p>
        </w:tc>
      </w:tr>
      <w:tr w:rsidR="00C52967" w:rsidRPr="00524E57" w14:paraId="195DE239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3847" w14:textId="28FD8C3A" w:rsidR="00C52967" w:rsidRDefault="00C52967" w:rsidP="00C5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C52967" w:rsidRPr="00524E57" w14:paraId="673A3D22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BCF" w14:textId="41B1047B" w:rsidR="00C52967" w:rsidRDefault="00C52967" w:rsidP="00C5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Индустриальный район</w:t>
            </w:r>
          </w:p>
        </w:tc>
      </w:tr>
      <w:tr w:rsidR="00C52967" w:rsidRPr="00524E57" w14:paraId="49FC0BC4" w14:textId="77777777" w:rsidTr="009E4880"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D118" w14:textId="4D815D74" w:rsidR="00C52967" w:rsidRDefault="00C52967" w:rsidP="00C5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C9A1" w14:textId="5F4CADD8" w:rsidR="00C52967" w:rsidRDefault="00C52967" w:rsidP="00C5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Зеленая зона, расположенная в границах земельных участков: </w:t>
            </w:r>
            <w:r w:rsidRPr="00B3051A">
              <w:rPr>
                <w:rFonts w:ascii="Times New Roman" w:hAnsi="Times New Roman" w:cs="Times New Roman"/>
                <w:sz w:val="28"/>
                <w:szCs w:val="28"/>
              </w:rPr>
              <w:t>ул.Антона Петрова, 221 е, ж, л, ул.Ленинрадск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B3051A">
              <w:rPr>
                <w:rFonts w:ascii="Times New Roman" w:hAnsi="Times New Roman" w:cs="Times New Roman"/>
                <w:sz w:val="28"/>
                <w:szCs w:val="28"/>
              </w:rPr>
              <w:t>, 1, 5а, ул.Энтузиастов, 12</w:t>
            </w:r>
          </w:p>
        </w:tc>
      </w:tr>
      <w:tr w:rsidR="00C52967" w:rsidRPr="00524E57" w14:paraId="6E2786F5" w14:textId="77777777" w:rsidTr="009E4880"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9D45" w14:textId="7D715EE9" w:rsidR="00C52967" w:rsidRDefault="00C52967" w:rsidP="00C5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1723" w14:textId="32F750FF" w:rsidR="00C52967" w:rsidRDefault="00C52967" w:rsidP="00C5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8C0">
              <w:rPr>
                <w:rFonts w:ascii="Times New Roman" w:hAnsi="Times New Roman" w:cs="Times New Roman"/>
                <w:sz w:val="28"/>
                <w:szCs w:val="28"/>
              </w:rPr>
              <w:t xml:space="preserve">Зеленая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зона, расположенная по ул.Шумакова, 9</w:t>
            </w:r>
          </w:p>
        </w:tc>
      </w:tr>
      <w:tr w:rsidR="00721065" w:rsidRPr="00524E57" w14:paraId="0BF96899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B354" w14:textId="09A7B370" w:rsidR="00721065" w:rsidRPr="000958C0" w:rsidRDefault="00721065" w:rsidP="0072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Итого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Индустриальному</w:t>
            </w: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 району: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962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721065" w:rsidRPr="00524E57" w14:paraId="413A57BF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3DC" w14:textId="764518A5" w:rsidR="00721065" w:rsidRPr="0034309B" w:rsidRDefault="00721065" w:rsidP="0072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 район</w:t>
            </w:r>
          </w:p>
        </w:tc>
      </w:tr>
      <w:tr w:rsidR="00721065" w:rsidRPr="00524E57" w14:paraId="43BB4C91" w14:textId="77777777" w:rsidTr="009E488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1F7" w14:textId="0D92A1B9" w:rsidR="00721065" w:rsidRDefault="00721065" w:rsidP="0072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A809" w14:textId="5E4A4560" w:rsidR="00721065" w:rsidRDefault="00721065" w:rsidP="0072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>Парк «Юбилейный»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4309B">
              <w:rPr>
                <w:rFonts w:ascii="Times New Roman" w:hAnsi="Times New Roman" w:cs="Times New Roman"/>
                <w:sz w:val="28"/>
                <w:szCs w:val="28"/>
              </w:rPr>
              <w:t xml:space="preserve"> этап), расположенный между ул.Гущина, ул.Малахова, ул.Речной 3-й, ул.Чеглецова, ул.Северо-Западной</w:t>
            </w:r>
          </w:p>
        </w:tc>
      </w:tr>
      <w:tr w:rsidR="00721065" w:rsidRPr="00524E57" w14:paraId="09FEBC55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2328" w14:textId="57301B30" w:rsidR="00721065" w:rsidRPr="0034309B" w:rsidRDefault="00721065" w:rsidP="0072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Ленинскому району: 1 общественная территория</w:t>
            </w:r>
          </w:p>
        </w:tc>
      </w:tr>
      <w:tr w:rsidR="00721065" w:rsidRPr="00524E57" w14:paraId="3DEC5ADE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4B38" w14:textId="2F66C0FB" w:rsidR="00721065" w:rsidRDefault="00721065" w:rsidP="0072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на 2025 год: 3 общественные территории</w:t>
            </w:r>
          </w:p>
        </w:tc>
      </w:tr>
      <w:tr w:rsidR="008A4FA3" w:rsidRPr="00524E57" w14:paraId="5BFA58D1" w14:textId="47B4ECAA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EE3" w14:textId="6FAB102B" w:rsidR="008A4FA3" w:rsidRPr="00477AAA" w:rsidRDefault="008A4FA3" w:rsidP="00C5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C5296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9E48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C52967">
              <w:rPr>
                <w:rFonts w:ascii="Times New Roman" w:eastAsia="Calibri" w:hAnsi="Times New Roman" w:cs="Times New Roman"/>
                <w:sz w:val="28"/>
                <w:szCs w:val="28"/>
              </w:rPr>
              <w:t>2027</w:t>
            </w: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годы*</w:t>
            </w:r>
          </w:p>
        </w:tc>
      </w:tr>
      <w:tr w:rsidR="008A4FA3" w:rsidRPr="00524E57" w14:paraId="3AB48CA9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20FE" w14:textId="77777777" w:rsidR="008A4FA3" w:rsidRPr="00477AAA" w:rsidRDefault="008A4FA3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Железнодорожный район</w:t>
            </w:r>
          </w:p>
        </w:tc>
      </w:tr>
      <w:tr w:rsidR="00DF3BE8" w:rsidRPr="00524E57" w14:paraId="740C9AD7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AE1B" w14:textId="42FFC9E6" w:rsidR="00DF3BE8" w:rsidRPr="00477AAA" w:rsidRDefault="00551C24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F3BE8"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0CA9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Зеленая зона между домами №21 и 25 по пр-кту Строителей</w:t>
            </w:r>
          </w:p>
        </w:tc>
      </w:tr>
      <w:tr w:rsidR="00DF3BE8" w:rsidRPr="00524E57" w14:paraId="5927494B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1614" w14:textId="6CF076D0" w:rsidR="00DF3BE8" w:rsidRPr="00477AAA" w:rsidRDefault="00551C24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F3BE8"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D5C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Зеленая зона от дома №33 по пр-кту Строителей до пер.Ядринцева</w:t>
            </w:r>
          </w:p>
        </w:tc>
      </w:tr>
      <w:tr w:rsidR="00DF3BE8" w:rsidRPr="00524E57" w14:paraId="4F666AC5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9A49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CCC4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 xml:space="preserve">Зеленая зона по ул.Молодежной, 15 (зеленая зона рядом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краевым автономным учреждением «Алтайский краевой театр драмы им.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В.М. Шукшина»</w:t>
            </w: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F3BE8" w:rsidRPr="00524E57" w14:paraId="1C67C183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F33D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45AC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Проезд Полюсный, от пер.Ядринцева до жилого дома №93                          по проезду Полюсному</w:t>
            </w:r>
          </w:p>
        </w:tc>
      </w:tr>
      <w:tr w:rsidR="008A4FA3" w:rsidRPr="00524E57" w14:paraId="0A6F318D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20BA" w14:textId="77777777" w:rsidR="008A4FA3" w:rsidRPr="00477AAA" w:rsidRDefault="008A4FA3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Итого по Железнодорожному району: 4 общественные территории</w:t>
            </w:r>
          </w:p>
        </w:tc>
      </w:tr>
      <w:tr w:rsidR="008A4FA3" w:rsidRPr="00524E57" w14:paraId="5447377B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79E" w14:textId="77777777" w:rsidR="008A4FA3" w:rsidRPr="00524E57" w:rsidRDefault="008A4FA3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eastAsia="Calibri" w:hAnsi="Times New Roman" w:cs="Times New Roman"/>
                <w:sz w:val="28"/>
                <w:szCs w:val="28"/>
              </w:rPr>
              <w:t>Индустриальный район</w:t>
            </w:r>
          </w:p>
        </w:tc>
      </w:tr>
      <w:tr w:rsidR="00DF3BE8" w:rsidRPr="00524E57" w14:paraId="1FF98183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E000" w14:textId="5FFE32E9" w:rsidR="00DF3BE8" w:rsidRPr="00551C24" w:rsidRDefault="00DF3BE8" w:rsidP="00551C2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32D" w14:textId="77777777" w:rsidR="00DF3BE8" w:rsidRPr="00524E57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Аллея «Малахитовая», расположенная по ул.50 лет СССР, 27а</w:t>
            </w:r>
          </w:p>
        </w:tc>
      </w:tr>
      <w:tr w:rsidR="00DF3BE8" w:rsidRPr="00524E57" w14:paraId="5C37EDD2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421A" w14:textId="35F403B0" w:rsidR="00DF3BE8" w:rsidRPr="00551C24" w:rsidRDefault="00DF3BE8" w:rsidP="00551C2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AC2C" w14:textId="77777777" w:rsidR="00DF3BE8" w:rsidRPr="00524E57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Аллея «Радужная», расположенная по Малому Павловскому тракту,</w:t>
            </w:r>
            <w:r w:rsidRPr="00524E57">
              <w:rPr>
                <w:rFonts w:ascii="Times New Roman" w:hAnsi="Times New Roman" w:cs="Times New Roman"/>
                <w:sz w:val="28"/>
                <w:szCs w:val="28"/>
              </w:rPr>
              <w:br/>
              <w:t>от ул.Шумакова до ул.Панфиловцев</w:t>
            </w:r>
          </w:p>
        </w:tc>
      </w:tr>
      <w:tr w:rsidR="00DF3BE8" w:rsidRPr="00524E57" w14:paraId="3DFAB8B9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8952" w14:textId="6D3E581E" w:rsidR="00DF3BE8" w:rsidRPr="00551C24" w:rsidRDefault="00DF3BE8" w:rsidP="00551C2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0E8B" w14:textId="77777777" w:rsidR="00DF3BE8" w:rsidRPr="00524E57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Аллея по ул.Георгиева, от Павловского тракта до ул.Энтузиастов</w:t>
            </w:r>
          </w:p>
        </w:tc>
      </w:tr>
      <w:tr w:rsidR="00DF3BE8" w:rsidRPr="00524E57" w14:paraId="5123B1DA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5CF5" w14:textId="0BC7674B" w:rsidR="00DF3BE8" w:rsidRPr="00551C24" w:rsidRDefault="00DF3BE8" w:rsidP="00551C2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1559" w14:textId="77777777" w:rsidR="00DF3BE8" w:rsidRPr="00524E57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Зеленая зона по ул.Малахова, 113</w:t>
            </w:r>
          </w:p>
        </w:tc>
      </w:tr>
      <w:tr w:rsidR="00DF3BE8" w:rsidRPr="00524E57" w14:paraId="7BF3BCB3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CCB6" w14:textId="7BD26D67" w:rsidR="00DF3BE8" w:rsidRPr="00551C24" w:rsidRDefault="00DF3BE8" w:rsidP="00551C2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5E1F" w14:textId="77777777" w:rsidR="00DF3BE8" w:rsidRPr="00524E57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Зеленая зона по ул.Малахова, 116</w:t>
            </w:r>
          </w:p>
        </w:tc>
      </w:tr>
      <w:tr w:rsidR="00DF3BE8" w:rsidRPr="00524E57" w14:paraId="764354D9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1F61" w14:textId="52BBFB5B" w:rsidR="00DF3BE8" w:rsidRPr="00551C24" w:rsidRDefault="00DF3BE8" w:rsidP="00551C2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ABEB" w14:textId="77777777" w:rsidR="00DF3BE8" w:rsidRPr="00524E57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Зеленая зона, расположенная по ул.Лазурной, 4</w:t>
            </w:r>
          </w:p>
        </w:tc>
      </w:tr>
      <w:tr w:rsidR="00DF3BE8" w:rsidRPr="00524E57" w14:paraId="34716FAE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FA0D" w14:textId="10A6C47A" w:rsidR="00DF3BE8" w:rsidRPr="00551C24" w:rsidRDefault="00DF3BE8" w:rsidP="00551C2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89E1" w14:textId="77777777" w:rsidR="00DF3BE8" w:rsidRPr="00524E57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Зеленая зона, расположенная по ул.Попова напротив дома №98                       по ул.Антона Петрова</w:t>
            </w:r>
          </w:p>
        </w:tc>
      </w:tr>
      <w:tr w:rsidR="00DF3BE8" w:rsidRPr="00524E57" w14:paraId="61F3C08D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BE5D" w14:textId="7E6BFE98" w:rsidR="00DF3BE8" w:rsidRPr="00551C24" w:rsidRDefault="00DF3BE8" w:rsidP="00551C2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BC12" w14:textId="77777777" w:rsidR="00DF3BE8" w:rsidRPr="00524E57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Площадь Маршала Жукова</w:t>
            </w:r>
          </w:p>
        </w:tc>
      </w:tr>
      <w:tr w:rsidR="00DF3BE8" w:rsidRPr="00524E57" w14:paraId="0C239D05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C09" w14:textId="1013099A" w:rsidR="00DF3BE8" w:rsidRPr="00551C24" w:rsidRDefault="00DF3BE8" w:rsidP="00551C2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84CE" w14:textId="77777777" w:rsidR="00DF3BE8" w:rsidRPr="00524E57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Сиреневый бульвар, расположенный по адресу: ул.Сиреневая, 7</w:t>
            </w:r>
          </w:p>
        </w:tc>
      </w:tr>
      <w:tr w:rsidR="00DF3BE8" w:rsidRPr="00524E57" w14:paraId="2F10489A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758C" w14:textId="45642080" w:rsidR="00DF3BE8" w:rsidRPr="00551C24" w:rsidRDefault="00DF3BE8" w:rsidP="00551C2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668E" w14:textId="77777777" w:rsidR="00DF3BE8" w:rsidRPr="00524E57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Сквер «40-летия Победы», расположенный по ул.Георгиева, 32</w:t>
            </w:r>
          </w:p>
        </w:tc>
      </w:tr>
      <w:tr w:rsidR="00DF3BE8" w:rsidRPr="00524E57" w14:paraId="6D8B94DB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ED2" w14:textId="2D3FBA40" w:rsidR="00DF3BE8" w:rsidRPr="00551C24" w:rsidRDefault="00DF3BE8" w:rsidP="00551C2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DB7" w14:textId="77777777" w:rsidR="00DF3BE8" w:rsidRPr="00524E57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Сквер «Кристалл», расположенный по ул.Малахова, 177е</w:t>
            </w:r>
          </w:p>
        </w:tc>
      </w:tr>
      <w:tr w:rsidR="00DF3BE8" w:rsidRPr="00524E57" w14:paraId="75D04DA8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8DAC" w14:textId="00D8E45F" w:rsidR="00DF3BE8" w:rsidRPr="00551C24" w:rsidRDefault="00DF3BE8" w:rsidP="00551C2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B98E" w14:textId="77777777" w:rsidR="00DF3BE8" w:rsidRPr="00524E57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Сквер «Победы» по ул.Новосибирской, 16в</w:t>
            </w:r>
          </w:p>
        </w:tc>
      </w:tr>
      <w:tr w:rsidR="00DF3BE8" w:rsidRPr="00524E57" w14:paraId="3CBD4BE0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1466" w14:textId="1BBDD00E" w:rsidR="00DF3BE8" w:rsidRPr="00551C24" w:rsidRDefault="00DF3BE8" w:rsidP="00551C2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C52" w14:textId="77777777" w:rsidR="00DF3BE8" w:rsidRPr="00524E57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Сквер, расположенный по адресу: ул.50 лет СССР, 29</w:t>
            </w:r>
          </w:p>
        </w:tc>
      </w:tr>
      <w:tr w:rsidR="00DF3BE8" w:rsidRPr="00524E57" w14:paraId="7C2A0E2F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B467" w14:textId="5BE35DC3" w:rsidR="00DF3BE8" w:rsidRPr="00551C24" w:rsidRDefault="00DF3BE8" w:rsidP="00551C2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C010" w14:textId="77777777" w:rsidR="00DF3BE8" w:rsidRPr="00524E57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57">
              <w:rPr>
                <w:rFonts w:ascii="Times New Roman" w:hAnsi="Times New Roman" w:cs="Times New Roman"/>
                <w:sz w:val="28"/>
                <w:szCs w:val="28"/>
              </w:rPr>
              <w:t>Сквер, расположенный по ул.Шумакова, 17а</w:t>
            </w:r>
          </w:p>
        </w:tc>
      </w:tr>
      <w:tr w:rsidR="008A4FA3" w:rsidRPr="00524E57" w14:paraId="2123C754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7FF5" w14:textId="48CDE8A7" w:rsidR="008A4FA3" w:rsidRPr="00477AAA" w:rsidRDefault="008A4FA3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Итого по Индустриальному району: 1</w:t>
            </w:r>
            <w:r w:rsidR="007210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территорий</w:t>
            </w:r>
          </w:p>
        </w:tc>
      </w:tr>
      <w:tr w:rsidR="008A4FA3" w:rsidRPr="00524E57" w14:paraId="1C51A4EA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9597" w14:textId="77777777" w:rsidR="008A4FA3" w:rsidRPr="00477AAA" w:rsidRDefault="008A4FA3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Ленинский район</w:t>
            </w:r>
          </w:p>
        </w:tc>
      </w:tr>
      <w:tr w:rsidR="00DF3BE8" w:rsidRPr="00524E57" w14:paraId="16BCE907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94BF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270E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Аллея по ул.Малахова, от ул.Юрина до ул.Антона Петрова</w:t>
            </w:r>
          </w:p>
        </w:tc>
      </w:tr>
      <w:tr w:rsidR="00DF3BE8" w:rsidRPr="00524E57" w14:paraId="3521CA14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A12" w14:textId="09890795" w:rsidR="00DF3BE8" w:rsidRPr="00477AAA" w:rsidRDefault="00721065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F3BE8"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FE26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Бульвар Медиков, расположенный по ул.Юрина, 166а</w:t>
            </w:r>
          </w:p>
        </w:tc>
      </w:tr>
      <w:tr w:rsidR="00DF3BE8" w:rsidRPr="00524E57" w14:paraId="05829759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25AC" w14:textId="0881034E" w:rsidR="00DF3BE8" w:rsidRPr="00477AAA" w:rsidRDefault="00721065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F3BE8"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3178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Зеленая зона по пр-кту Космонавтов, от пр-кта Ленина до ул.Попова</w:t>
            </w:r>
          </w:p>
        </w:tc>
      </w:tr>
      <w:tr w:rsidR="00DF3BE8" w:rsidRPr="00524E57" w14:paraId="2DFFC1D6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E122" w14:textId="3B89EBBE" w:rsidR="00DF3BE8" w:rsidRPr="00477AAA" w:rsidRDefault="00721065" w:rsidP="008A4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DF3BE8"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D135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 xml:space="preserve">Зеленая зона по ул.Юрина, от дома №48 по ул.Островского, </w:t>
            </w:r>
            <w:r w:rsidRPr="00477AAA">
              <w:rPr>
                <w:rFonts w:ascii="Times New Roman" w:hAnsi="Times New Roman" w:cs="Times New Roman"/>
                <w:sz w:val="28"/>
                <w:szCs w:val="28"/>
              </w:rPr>
              <w:br/>
              <w:t>до дома №291 по ул.Юрина</w:t>
            </w:r>
          </w:p>
        </w:tc>
      </w:tr>
      <w:tr w:rsidR="00DF3BE8" w:rsidRPr="00524E57" w14:paraId="0C874E6F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F194" w14:textId="02A69724" w:rsidR="00DF3BE8" w:rsidRPr="00477AAA" w:rsidRDefault="00721065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F3BE8"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9582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Зеленая зона по ул.Юрина, от ул.Попова до ул.Солнечная Поляна</w:t>
            </w:r>
          </w:p>
        </w:tc>
      </w:tr>
      <w:tr w:rsidR="00DF3BE8" w:rsidRPr="00524E57" w14:paraId="01EF4E34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F62" w14:textId="5C6F760B" w:rsidR="00DF3BE8" w:rsidRPr="00477AAA" w:rsidRDefault="00721065" w:rsidP="008A4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F3BE8"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D3C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Площадь «Народная», расположенная по ул.Попова, 88а</w:t>
            </w:r>
          </w:p>
        </w:tc>
      </w:tr>
      <w:tr w:rsidR="002459C4" w:rsidRPr="00524E57" w14:paraId="689E6525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3E0F" w14:textId="1C311424" w:rsidR="002459C4" w:rsidRDefault="002459C4" w:rsidP="008A4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B58A" w14:textId="4A72B73B" w:rsidR="002459C4" w:rsidRPr="00477AAA" w:rsidRDefault="002459C4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9C4">
              <w:rPr>
                <w:rFonts w:ascii="Times New Roman" w:hAnsi="Times New Roman" w:cs="Times New Roman"/>
                <w:sz w:val="28"/>
                <w:szCs w:val="28"/>
              </w:rPr>
              <w:t>Зеленая зона, расположенная между домами №190, 194, 200                            по ул.Антона Петрова</w:t>
            </w:r>
          </w:p>
        </w:tc>
      </w:tr>
      <w:tr w:rsidR="008A4FA3" w:rsidRPr="00524E57" w14:paraId="2B0E342C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3DF2" w14:textId="51BB3764" w:rsidR="008A4FA3" w:rsidRPr="00477AAA" w:rsidRDefault="008A4FA3" w:rsidP="00721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 xml:space="preserve">Итого по Ленинскому району: </w:t>
            </w:r>
            <w:r w:rsidR="002459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территорий</w:t>
            </w:r>
          </w:p>
        </w:tc>
      </w:tr>
      <w:tr w:rsidR="008A4FA3" w:rsidRPr="00524E57" w14:paraId="690F0286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BDB" w14:textId="77777777" w:rsidR="008A4FA3" w:rsidRPr="00477AAA" w:rsidRDefault="008A4FA3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район </w:t>
            </w:r>
          </w:p>
        </w:tc>
      </w:tr>
      <w:tr w:rsidR="00DF3BE8" w:rsidRPr="00524E57" w14:paraId="457D8A68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A593" w14:textId="0C72C558" w:rsidR="00DF3BE8" w:rsidRPr="00551C24" w:rsidRDefault="00DF3BE8" w:rsidP="00551C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D43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Зеленая зона, расположенная между домами №17, 19 по ул.Германа Титова</w:t>
            </w:r>
          </w:p>
        </w:tc>
      </w:tr>
      <w:tr w:rsidR="00DF3BE8" w:rsidRPr="00524E57" w14:paraId="52CF55FF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942A" w14:textId="2A096B28" w:rsidR="00DF3BE8" w:rsidRPr="00551C24" w:rsidRDefault="00DF3BE8" w:rsidP="00551C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0E09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Зеленая зона, расположенная по ул.Смирнова, от ул.Северо-Западной</w:t>
            </w:r>
            <w:r w:rsidRPr="00477AAA">
              <w:t xml:space="preserve"> </w:t>
            </w: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 xml:space="preserve">до ул.Петра Сухова </w:t>
            </w:r>
          </w:p>
        </w:tc>
      </w:tr>
      <w:tr w:rsidR="00DF3BE8" w:rsidRPr="00524E57" w14:paraId="2EB16C19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F299" w14:textId="46609B1F" w:rsidR="00DF3BE8" w:rsidRPr="00551C24" w:rsidRDefault="00DF3BE8" w:rsidP="00551C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C50E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Зеленая зона, расположенная у здания по ул.Молодежной, 5</w:t>
            </w:r>
          </w:p>
        </w:tc>
      </w:tr>
      <w:tr w:rsidR="00DF3BE8" w:rsidRPr="00524E57" w14:paraId="2E4156C0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D5E5" w14:textId="032BD9F2" w:rsidR="00DF3BE8" w:rsidRPr="00551C24" w:rsidRDefault="00DF3BE8" w:rsidP="00551C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1BA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Зеленый сквер на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 xml:space="preserve">Октября (территория, расположенная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B645E">
              <w:rPr>
                <w:rFonts w:ascii="Times New Roman" w:hAnsi="Times New Roman" w:cs="Times New Roman"/>
                <w:sz w:val="28"/>
                <w:szCs w:val="28"/>
              </w:rPr>
              <w:t>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4B645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4B645E">
              <w:rPr>
                <w:rFonts w:ascii="Times New Roman" w:hAnsi="Times New Roman" w:cs="Times New Roman"/>
                <w:sz w:val="28"/>
                <w:szCs w:val="28"/>
              </w:rPr>
              <w:t xml:space="preserve"> бюджетн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4B645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B6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B645E">
              <w:rPr>
                <w:rFonts w:ascii="Times New Roman" w:hAnsi="Times New Roman" w:cs="Times New Roman"/>
                <w:sz w:val="28"/>
                <w:szCs w:val="28"/>
              </w:rPr>
              <w:t>Государственный художественный музей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F3BE8" w:rsidRPr="00524E57" w14:paraId="78B3C945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6D9" w14:textId="4454B8AF" w:rsidR="00DF3BE8" w:rsidRPr="00551C24" w:rsidRDefault="00DF3BE8" w:rsidP="00551C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072A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Обской бульвар</w:t>
            </w:r>
          </w:p>
        </w:tc>
      </w:tr>
      <w:tr w:rsidR="00DF3BE8" w:rsidRPr="00524E57" w14:paraId="380D37F6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554D" w14:textId="013DEC05" w:rsidR="00DF3BE8" w:rsidRPr="00551C24" w:rsidRDefault="00DF3BE8" w:rsidP="00551C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40EA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Сквер «Ротонда», расположенный у здания по пр-кту Комсомольскому, 73</w:t>
            </w:r>
          </w:p>
        </w:tc>
      </w:tr>
      <w:tr w:rsidR="00DF3BE8" w:rsidRPr="00524E57" w14:paraId="75EE6D52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A1DF" w14:textId="3F942926" w:rsidR="00DF3BE8" w:rsidRPr="00551C24" w:rsidRDefault="00DF3BE8" w:rsidP="00551C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C91F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Сквер, расположенный в границах ул.Германа Титова, Эмилии Алексеевой, 80 Гвардейской Дивизии, Западной 5-й</w:t>
            </w:r>
          </w:p>
        </w:tc>
      </w:tr>
      <w:tr w:rsidR="008A4FA3" w:rsidRPr="00524E57" w14:paraId="199EB873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EE6" w14:textId="77777777" w:rsidR="008A4FA3" w:rsidRPr="00477AAA" w:rsidRDefault="008A4FA3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Октябрьскому району: 7 общественных территорий</w:t>
            </w:r>
          </w:p>
        </w:tc>
      </w:tr>
      <w:tr w:rsidR="008A4FA3" w:rsidRPr="00524E57" w14:paraId="7E536754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E4C6" w14:textId="77777777" w:rsidR="008A4FA3" w:rsidRPr="00477AAA" w:rsidRDefault="008A4FA3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Центральный район </w:t>
            </w:r>
          </w:p>
        </w:tc>
      </w:tr>
      <w:tr w:rsidR="00DF3BE8" w:rsidRPr="00524E57" w14:paraId="6FD854A1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ADF1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348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Демидовская площадь</w:t>
            </w:r>
          </w:p>
        </w:tc>
      </w:tr>
      <w:tr w:rsidR="00DF3BE8" w:rsidRPr="00524E57" w14:paraId="61113281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9C86" w14:textId="14F6F3C5" w:rsidR="00DF3BE8" w:rsidRPr="00477AAA" w:rsidRDefault="00551C24" w:rsidP="008A4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F3BE8"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A38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 xml:space="preserve">Зеленая зона, расположенная между домами №55а, 67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по пр-кту Красноармейскому</w:t>
            </w:r>
          </w:p>
        </w:tc>
      </w:tr>
      <w:tr w:rsidR="00DF3BE8" w:rsidRPr="00524E57" w14:paraId="7A229ACD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8BC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E762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Сквер Пушкина</w:t>
            </w:r>
          </w:p>
        </w:tc>
      </w:tr>
      <w:tr w:rsidR="00DF3BE8" w:rsidRPr="00524E57" w14:paraId="6FDE7B62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A296" w14:textId="54F2B777" w:rsidR="00DF3BE8" w:rsidRPr="00477AAA" w:rsidRDefault="00551C24" w:rsidP="008A4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DF3BE8"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0E90" w14:textId="77777777" w:rsidR="00DF3BE8" w:rsidRPr="00477AAA" w:rsidRDefault="00DF3BE8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 xml:space="preserve">Сквер, расположенный по ул.Аванесова, от пер.Пожарного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7AAA">
              <w:rPr>
                <w:rFonts w:ascii="Times New Roman" w:hAnsi="Times New Roman" w:cs="Times New Roman"/>
                <w:sz w:val="28"/>
                <w:szCs w:val="28"/>
              </w:rPr>
              <w:t>до пер.Присягина</w:t>
            </w:r>
          </w:p>
        </w:tc>
      </w:tr>
      <w:tr w:rsidR="00F5009B" w:rsidRPr="00524E57" w14:paraId="5C8F7884" w14:textId="77777777" w:rsidTr="009E488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794A" w14:textId="070F414A" w:rsidR="00F5009B" w:rsidRDefault="00F5009B" w:rsidP="008A4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E7AC" w14:textId="3E6421A3" w:rsidR="00F5009B" w:rsidRPr="00477AAA" w:rsidRDefault="00F5009B" w:rsidP="008A4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территория, в границах улиц Чайковского и Куйбышева (Мемориал, фонтан, площадь у ДК «Южный», аллея им.А.И.Чепурко)**</w:t>
            </w:r>
          </w:p>
        </w:tc>
      </w:tr>
      <w:tr w:rsidR="008A4FA3" w:rsidRPr="00524E57" w14:paraId="11ACA87A" w14:textId="77777777" w:rsidTr="009E4880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1F8" w14:textId="048B9CC6" w:rsidR="008A4FA3" w:rsidRPr="00477AAA" w:rsidRDefault="008A4FA3" w:rsidP="00F50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 по Центральному району: </w:t>
            </w:r>
            <w:r w:rsidR="00F5009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общественны</w:t>
            </w:r>
            <w:r w:rsidR="007962ED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477A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территории</w:t>
            </w:r>
          </w:p>
        </w:tc>
      </w:tr>
    </w:tbl>
    <w:p w14:paraId="27C7F855" w14:textId="77777777" w:rsidR="00AA120E" w:rsidRPr="00524E57" w:rsidRDefault="00AA120E" w:rsidP="00D32C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8EAE92" w14:textId="77777777" w:rsidR="00780FB4" w:rsidRDefault="00DA3584" w:rsidP="00D32C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E57">
        <w:rPr>
          <w:rFonts w:ascii="Times New Roman" w:eastAsia="Calibri" w:hAnsi="Times New Roman" w:cs="Times New Roman"/>
          <w:sz w:val="28"/>
          <w:szCs w:val="28"/>
        </w:rPr>
        <w:t xml:space="preserve">* </w:t>
      </w:r>
      <w:r w:rsidR="00A81B6B" w:rsidRPr="00524E57">
        <w:rPr>
          <w:rFonts w:ascii="Times New Roman" w:eastAsia="Calibri" w:hAnsi="Times New Roman" w:cs="Times New Roman"/>
          <w:sz w:val="28"/>
          <w:szCs w:val="28"/>
        </w:rPr>
        <w:t xml:space="preserve">Количество благоустроенных общественных территорий подлежит корректировке </w:t>
      </w:r>
      <w:r w:rsidR="00D32C50" w:rsidRPr="00524E57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проведения ежегодного интернет-голосования по отбору общественных территорий, </w:t>
      </w:r>
      <w:r w:rsidR="00A81B6B" w:rsidRPr="00524E57">
        <w:rPr>
          <w:rFonts w:ascii="Times New Roman" w:eastAsia="Calibri" w:hAnsi="Times New Roman" w:cs="Times New Roman"/>
          <w:sz w:val="28"/>
          <w:szCs w:val="28"/>
        </w:rPr>
        <w:t>исходя из объемов финансовых средств федерального, краевого и городского бюджетов, предусмотренных на реализацию Программы на очередной финансовый год</w:t>
      </w:r>
      <w:r w:rsidR="00310C8F" w:rsidRPr="00524E57">
        <w:rPr>
          <w:rFonts w:ascii="Times New Roman" w:eastAsia="Calibri" w:hAnsi="Times New Roman" w:cs="Times New Roman"/>
          <w:sz w:val="28"/>
          <w:szCs w:val="28"/>
        </w:rPr>
        <w:t>.</w:t>
      </w:r>
      <w:r w:rsidR="00A81B6B" w:rsidRPr="00A81B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5CBDAC7" w14:textId="77777777" w:rsidR="00BD186A" w:rsidRDefault="00BD186A" w:rsidP="00D32C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94BF90" w14:textId="73D28DC9" w:rsidR="00BD186A" w:rsidRDefault="00F5009B" w:rsidP="00D32C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** </w:t>
      </w:r>
      <w:r w:rsidR="009E4880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случае положительного решения </w:t>
      </w:r>
      <w:r w:rsidR="00A52D2E">
        <w:rPr>
          <w:rFonts w:ascii="Times New Roman" w:eastAsia="Calibri" w:hAnsi="Times New Roman" w:cs="Times New Roman"/>
          <w:sz w:val="28"/>
          <w:szCs w:val="28"/>
        </w:rPr>
        <w:t xml:space="preserve">о включении </w:t>
      </w:r>
      <w:r w:rsidR="00A52D2E">
        <w:rPr>
          <w:rFonts w:ascii="Times New Roman" w:eastAsia="Times New Roman" w:hAnsi="Times New Roman"/>
          <w:sz w:val="28"/>
          <w:szCs w:val="24"/>
          <w:lang w:eastAsia="ru-RU"/>
        </w:rPr>
        <w:t>территории</w:t>
      </w:r>
      <w:r w:rsidR="00A52D2E" w:rsidRPr="009B0F8B">
        <w:rPr>
          <w:rFonts w:ascii="Times New Roman" w:eastAsia="Times New Roman" w:hAnsi="Times New Roman"/>
          <w:sz w:val="28"/>
          <w:szCs w:val="24"/>
          <w:lang w:eastAsia="ru-RU"/>
        </w:rPr>
        <w:t xml:space="preserve"> в адресный перечень Программы </w:t>
      </w:r>
      <w:r w:rsidR="00A52D2E" w:rsidRPr="009B0F8B">
        <w:rPr>
          <w:rFonts w:ascii="Times New Roman" w:hAnsi="Times New Roman"/>
          <w:sz w:val="28"/>
          <w:szCs w:val="28"/>
        </w:rPr>
        <w:t>на заседании Общественной комиссии</w:t>
      </w:r>
      <w:r w:rsidR="00A52D2E">
        <w:rPr>
          <w:rFonts w:ascii="Times New Roman" w:hAnsi="Times New Roman"/>
          <w:sz w:val="28"/>
          <w:szCs w:val="28"/>
        </w:rPr>
        <w:t xml:space="preserve"> по реализации муниципальной программы «Формирование современной городской среды города Барнаула» </w:t>
      </w:r>
    </w:p>
    <w:p w14:paraId="1D85C4CA" w14:textId="77777777" w:rsidR="00BD186A" w:rsidRDefault="00BD186A" w:rsidP="00D32C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D186A" w:rsidSect="00735486">
      <w:headerReference w:type="default" r:id="rId8"/>
      <w:headerReference w:type="first" r:id="rId9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3C06F" w14:textId="77777777" w:rsidR="0056360C" w:rsidRDefault="0056360C" w:rsidP="004602BB">
      <w:pPr>
        <w:spacing w:after="0" w:line="240" w:lineRule="auto"/>
      </w:pPr>
      <w:r>
        <w:separator/>
      </w:r>
    </w:p>
  </w:endnote>
  <w:endnote w:type="continuationSeparator" w:id="0">
    <w:p w14:paraId="299F8CAF" w14:textId="77777777" w:rsidR="0056360C" w:rsidRDefault="0056360C" w:rsidP="0046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443B9" w14:textId="77777777" w:rsidR="0056360C" w:rsidRDefault="0056360C" w:rsidP="004602BB">
      <w:pPr>
        <w:spacing w:after="0" w:line="240" w:lineRule="auto"/>
      </w:pPr>
      <w:r>
        <w:separator/>
      </w:r>
    </w:p>
  </w:footnote>
  <w:footnote w:type="continuationSeparator" w:id="0">
    <w:p w14:paraId="2A6CD2C9" w14:textId="77777777" w:rsidR="0056360C" w:rsidRDefault="0056360C" w:rsidP="0046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3833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B7FB201" w14:textId="48CADAF1" w:rsidR="00735486" w:rsidRPr="00735486" w:rsidRDefault="00735486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354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354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354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71221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7354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162890A" w14:textId="77777777" w:rsidR="00735486" w:rsidRDefault="007354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3946149"/>
      <w:docPartObj>
        <w:docPartGallery w:val="Page Numbers (Top of Page)"/>
        <w:docPartUnique/>
      </w:docPartObj>
    </w:sdtPr>
    <w:sdtContent>
      <w:p w14:paraId="2A55E6CD" w14:textId="17766579" w:rsidR="00735486" w:rsidRDefault="00000000">
        <w:pPr>
          <w:pStyle w:val="a5"/>
          <w:jc w:val="right"/>
        </w:pPr>
      </w:p>
    </w:sdtContent>
  </w:sdt>
  <w:p w14:paraId="28BE474D" w14:textId="77777777" w:rsidR="00735486" w:rsidRDefault="007354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95FA9"/>
    <w:multiLevelType w:val="hybridMultilevel"/>
    <w:tmpl w:val="2F645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4E58"/>
    <w:multiLevelType w:val="hybridMultilevel"/>
    <w:tmpl w:val="7DBE6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615613">
    <w:abstractNumId w:val="0"/>
  </w:num>
  <w:num w:numId="2" w16cid:durableId="386074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7E"/>
    <w:rsid w:val="000958C0"/>
    <w:rsid w:val="000B57A9"/>
    <w:rsid w:val="0013375A"/>
    <w:rsid w:val="00141947"/>
    <w:rsid w:val="001514DE"/>
    <w:rsid w:val="001C4D6E"/>
    <w:rsid w:val="001D5362"/>
    <w:rsid w:val="001E31FE"/>
    <w:rsid w:val="00205913"/>
    <w:rsid w:val="00210471"/>
    <w:rsid w:val="00212002"/>
    <w:rsid w:val="0021593A"/>
    <w:rsid w:val="002208CB"/>
    <w:rsid w:val="00235732"/>
    <w:rsid w:val="002459C4"/>
    <w:rsid w:val="00265825"/>
    <w:rsid w:val="002718BF"/>
    <w:rsid w:val="0027328D"/>
    <w:rsid w:val="00284C08"/>
    <w:rsid w:val="002E531D"/>
    <w:rsid w:val="002F4CB3"/>
    <w:rsid w:val="002F6623"/>
    <w:rsid w:val="002F6918"/>
    <w:rsid w:val="00310C8F"/>
    <w:rsid w:val="0034309B"/>
    <w:rsid w:val="00343ECB"/>
    <w:rsid w:val="0034781A"/>
    <w:rsid w:val="0036274D"/>
    <w:rsid w:val="003C3940"/>
    <w:rsid w:val="003C7218"/>
    <w:rsid w:val="00412DB6"/>
    <w:rsid w:val="00425E88"/>
    <w:rsid w:val="004602BB"/>
    <w:rsid w:val="004611DC"/>
    <w:rsid w:val="00477AAA"/>
    <w:rsid w:val="004B6231"/>
    <w:rsid w:val="004B645E"/>
    <w:rsid w:val="004C11E0"/>
    <w:rsid w:val="00524E57"/>
    <w:rsid w:val="00551C24"/>
    <w:rsid w:val="0056360C"/>
    <w:rsid w:val="00565378"/>
    <w:rsid w:val="005668C6"/>
    <w:rsid w:val="005B360F"/>
    <w:rsid w:val="00625FF6"/>
    <w:rsid w:val="0064668B"/>
    <w:rsid w:val="00691BCB"/>
    <w:rsid w:val="00692FA5"/>
    <w:rsid w:val="006E68E6"/>
    <w:rsid w:val="006F6C72"/>
    <w:rsid w:val="00702E8D"/>
    <w:rsid w:val="00721065"/>
    <w:rsid w:val="00723EE0"/>
    <w:rsid w:val="0073128B"/>
    <w:rsid w:val="00735486"/>
    <w:rsid w:val="00780FB4"/>
    <w:rsid w:val="007921CC"/>
    <w:rsid w:val="007924B3"/>
    <w:rsid w:val="007962ED"/>
    <w:rsid w:val="007A3731"/>
    <w:rsid w:val="007A39C3"/>
    <w:rsid w:val="007C024F"/>
    <w:rsid w:val="007E0127"/>
    <w:rsid w:val="007E14ED"/>
    <w:rsid w:val="00815940"/>
    <w:rsid w:val="00824AD1"/>
    <w:rsid w:val="00825CCC"/>
    <w:rsid w:val="008552B2"/>
    <w:rsid w:val="0086234C"/>
    <w:rsid w:val="00877498"/>
    <w:rsid w:val="008A47E6"/>
    <w:rsid w:val="008A4FA3"/>
    <w:rsid w:val="008E66B6"/>
    <w:rsid w:val="008F2C36"/>
    <w:rsid w:val="00900A92"/>
    <w:rsid w:val="00921687"/>
    <w:rsid w:val="00926AC9"/>
    <w:rsid w:val="009373C1"/>
    <w:rsid w:val="009378AA"/>
    <w:rsid w:val="009550E4"/>
    <w:rsid w:val="00962E80"/>
    <w:rsid w:val="009A7A81"/>
    <w:rsid w:val="009C3C7A"/>
    <w:rsid w:val="009C470E"/>
    <w:rsid w:val="009C5298"/>
    <w:rsid w:val="009C5B6C"/>
    <w:rsid w:val="009E4880"/>
    <w:rsid w:val="00A33404"/>
    <w:rsid w:val="00A52D2E"/>
    <w:rsid w:val="00A71221"/>
    <w:rsid w:val="00A81B6B"/>
    <w:rsid w:val="00AA120E"/>
    <w:rsid w:val="00AC23B1"/>
    <w:rsid w:val="00AD5540"/>
    <w:rsid w:val="00B053BB"/>
    <w:rsid w:val="00B3051A"/>
    <w:rsid w:val="00B37D42"/>
    <w:rsid w:val="00B40BAE"/>
    <w:rsid w:val="00B56E9F"/>
    <w:rsid w:val="00B66827"/>
    <w:rsid w:val="00B67972"/>
    <w:rsid w:val="00B73035"/>
    <w:rsid w:val="00B97807"/>
    <w:rsid w:val="00BD186A"/>
    <w:rsid w:val="00BF4471"/>
    <w:rsid w:val="00C01215"/>
    <w:rsid w:val="00C03EEF"/>
    <w:rsid w:val="00C04F0F"/>
    <w:rsid w:val="00C065A1"/>
    <w:rsid w:val="00C52967"/>
    <w:rsid w:val="00C63A9F"/>
    <w:rsid w:val="00C96CB2"/>
    <w:rsid w:val="00CF21C4"/>
    <w:rsid w:val="00D32C50"/>
    <w:rsid w:val="00D710E0"/>
    <w:rsid w:val="00DA3584"/>
    <w:rsid w:val="00DF3BE8"/>
    <w:rsid w:val="00DF50EB"/>
    <w:rsid w:val="00E105FE"/>
    <w:rsid w:val="00E27383"/>
    <w:rsid w:val="00E72646"/>
    <w:rsid w:val="00EA19C3"/>
    <w:rsid w:val="00F1467E"/>
    <w:rsid w:val="00F5009B"/>
    <w:rsid w:val="00F74245"/>
    <w:rsid w:val="00F967EB"/>
    <w:rsid w:val="00FC5917"/>
    <w:rsid w:val="00FD2056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C8F5"/>
  <w15:docId w15:val="{18A60202-9743-462E-A81E-97C7D257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1C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02BB"/>
  </w:style>
  <w:style w:type="paragraph" w:styleId="a7">
    <w:name w:val="footer"/>
    <w:basedOn w:val="a"/>
    <w:link w:val="a8"/>
    <w:uiPriority w:val="99"/>
    <w:unhideWhenUsed/>
    <w:rsid w:val="0046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02BB"/>
  </w:style>
  <w:style w:type="table" w:styleId="a9">
    <w:name w:val="Table Grid"/>
    <w:basedOn w:val="a1"/>
    <w:uiPriority w:val="39"/>
    <w:unhideWhenUsed/>
    <w:rsid w:val="0013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5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9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3779A-3AA5-4563-B50B-52484AA3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 Геннадьевич Бахарев</dc:creator>
  <cp:lastModifiedBy>Екатерина С. Ширяева</cp:lastModifiedBy>
  <cp:revision>41</cp:revision>
  <cp:lastPrinted>2025-01-27T08:08:00Z</cp:lastPrinted>
  <dcterms:created xsi:type="dcterms:W3CDTF">2023-03-16T09:50:00Z</dcterms:created>
  <dcterms:modified xsi:type="dcterms:W3CDTF">2025-01-27T08:08:00Z</dcterms:modified>
</cp:coreProperties>
</file>