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8"/>
        <w:rPr>
          <w:lang w:val="en-US"/>
        </w:rPr>
      </w:pPr>
      <w:r>
        <w:rPr>
          <w:lang w:val="en-US"/>
        </w:rPr>
      </w:r>
      <w:r/>
    </w:p>
    <w:p>
      <w:pPr>
        <w:pStyle w:val="598"/>
        <w:jc w:val="center"/>
        <w:rPr>
          <w:b/>
          <w:bCs/>
          <w:sz w:val="44"/>
          <w:szCs w:val="44"/>
        </w:rPr>
      </w:pPr>
      <w:r>
        <w:rPr>
          <w:b/>
          <w:sz w:val="44"/>
          <w:szCs w:val="44"/>
        </w:rPr>
        <w:t xml:space="preserve">Расписание финальных игр</w:t>
      </w:r>
      <w:r>
        <w:rPr>
          <w:b/>
          <w:sz w:val="44"/>
          <w:szCs w:val="44"/>
        </w:rPr>
        <w:t xml:space="preserve"> по волейболу </w:t>
      </w:r>
      <w:r>
        <w:rPr>
          <w:b/>
          <w:sz w:val="44"/>
          <w:szCs w:val="44"/>
          <w:lang w:val="en-US"/>
        </w:rPr>
        <w:t xml:space="preserve">XX</w:t>
      </w:r>
      <w:r>
        <w:rPr>
          <w:b/>
          <w:sz w:val="44"/>
          <w:szCs w:val="44"/>
          <w:lang w:val="en-US"/>
        </w:rPr>
        <w:t xml:space="preserve">IX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спартакиады среди работников городской и районных администраций, </w:t>
      </w:r>
      <w:r>
        <w:rPr>
          <w:b/>
          <w:sz w:val="44"/>
          <w:szCs w:val="44"/>
        </w:rPr>
      </w:r>
    </w:p>
    <w:p>
      <w:pPr>
        <w:jc w:val="center"/>
        <w:rPr>
          <w:b/>
          <w:bCs/>
          <w:sz w:val="44"/>
          <w:szCs w:val="44"/>
        </w:rPr>
      </w:pPr>
      <w:r>
        <w:rPr>
          <w:b/>
          <w:sz w:val="44"/>
          <w:szCs w:val="44"/>
        </w:rPr>
        <w:t xml:space="preserve">депутатов Барнаульской городской Думы </w:t>
      </w:r>
      <w:r/>
      <w:r/>
    </w:p>
    <w:p>
      <w:pPr>
        <w:pStyle w:val="59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  <w:r/>
    </w:p>
    <w:p>
      <w:pPr>
        <w:pStyle w:val="598"/>
        <w:jc w:val="center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598"/>
        <w:ind w:left="4956" w:firstLine="708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19.02</w:t>
      </w:r>
      <w:r>
        <w:rPr>
          <w:b/>
          <w:sz w:val="32"/>
          <w:szCs w:val="32"/>
          <w:u w:val="single"/>
        </w:rPr>
        <w:t xml:space="preserve">.</w:t>
      </w:r>
      <w:r>
        <w:rPr>
          <w:b/>
          <w:sz w:val="32"/>
          <w:szCs w:val="32"/>
          <w:u w:val="single"/>
        </w:rPr>
        <w:t xml:space="preserve">20</w:t>
      </w:r>
      <w:r>
        <w:rPr>
          <w:b/>
          <w:sz w:val="32"/>
          <w:szCs w:val="32"/>
          <w:u w:val="single"/>
        </w:rPr>
        <w:t xml:space="preserve">2</w:t>
      </w:r>
      <w:r>
        <w:rPr>
          <w:b/>
          <w:sz w:val="32"/>
          <w:szCs w:val="32"/>
        </w:rPr>
        <w:t xml:space="preserve">5 (среда</w:t>
      </w:r>
      <w:r>
        <w:rPr>
          <w:b/>
          <w:sz w:val="32"/>
          <w:szCs w:val="32"/>
        </w:rPr>
        <w:t xml:space="preserve">)</w:t>
      </w:r>
      <w:r>
        <w:rPr>
          <w:b/>
          <w:sz w:val="32"/>
          <w:szCs w:val="32"/>
        </w:rPr>
      </w:r>
      <w:r/>
    </w:p>
    <w:p>
      <w:pPr>
        <w:pStyle w:val="598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598"/>
        <w:rPr>
          <w:sz w:val="32"/>
          <w:szCs w:val="32"/>
        </w:rPr>
      </w:pPr>
      <w:r>
        <w:rPr>
          <w:sz w:val="32"/>
          <w:szCs w:val="32"/>
        </w:rPr>
        <w:t xml:space="preserve">18.00</w:t>
      </w:r>
      <w:r>
        <w:rPr>
          <w:sz w:val="32"/>
          <w:szCs w:val="32"/>
        </w:rPr>
        <w:t xml:space="preserve"> час. М</w:t>
      </w:r>
      <w:r>
        <w:rPr>
          <w:sz w:val="32"/>
          <w:szCs w:val="32"/>
        </w:rPr>
        <w:t xml:space="preserve">атч за </w:t>
      </w:r>
      <w:r>
        <w:rPr>
          <w:sz w:val="32"/>
          <w:szCs w:val="32"/>
        </w:rPr>
        <w:t xml:space="preserve">1-2</w:t>
      </w:r>
      <w:r>
        <w:rPr>
          <w:sz w:val="32"/>
          <w:szCs w:val="32"/>
        </w:rPr>
        <w:t xml:space="preserve"> место</w:t>
      </w:r>
      <w:r>
        <w:rPr>
          <w:sz w:val="32"/>
          <w:szCs w:val="32"/>
        </w:rPr>
        <w:tab/>
        <w:tab/>
      </w:r>
      <w:r>
        <w:rPr>
          <w:sz w:val="32"/>
          <w:szCs w:val="32"/>
          <w:u w:val="single"/>
        </w:rPr>
        <w:t xml:space="preserve">Ад</w:t>
      </w:r>
      <w:r>
        <w:rPr>
          <w:sz w:val="32"/>
          <w:szCs w:val="32"/>
          <w:u w:val="single"/>
        </w:rPr>
        <w:t xml:space="preserve">министрация города  -  Октябрьский</w:t>
      </w:r>
      <w:r>
        <w:rPr>
          <w:sz w:val="32"/>
          <w:szCs w:val="32"/>
          <w:u w:val="single"/>
        </w:rPr>
        <w:t xml:space="preserve"> район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</w:r>
      <w:r/>
    </w:p>
    <w:p>
      <w:pPr>
        <w:pStyle w:val="598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598"/>
        <w:rPr>
          <w:sz w:val="32"/>
          <w:szCs w:val="32"/>
        </w:rPr>
      </w:pPr>
      <w:r>
        <w:rPr>
          <w:sz w:val="32"/>
          <w:szCs w:val="32"/>
        </w:rPr>
        <w:t xml:space="preserve">1</w:t>
      </w:r>
      <w:r>
        <w:rPr>
          <w:sz w:val="32"/>
          <w:szCs w:val="32"/>
        </w:rPr>
        <w:t xml:space="preserve">9</w:t>
      </w:r>
      <w:r>
        <w:rPr>
          <w:sz w:val="32"/>
          <w:szCs w:val="32"/>
        </w:rPr>
        <w:t xml:space="preserve">.0</w:t>
      </w:r>
      <w:r>
        <w:rPr>
          <w:sz w:val="32"/>
          <w:szCs w:val="32"/>
        </w:rPr>
        <w:t xml:space="preserve">0 </w:t>
      </w:r>
      <w:r>
        <w:rPr>
          <w:sz w:val="32"/>
          <w:szCs w:val="32"/>
        </w:rPr>
        <w:t xml:space="preserve">час. М</w:t>
      </w:r>
      <w:r>
        <w:rPr>
          <w:sz w:val="32"/>
          <w:szCs w:val="32"/>
        </w:rPr>
        <w:t xml:space="preserve">атч за 3-4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место</w:t>
      </w:r>
      <w:r>
        <w:rPr>
          <w:sz w:val="32"/>
          <w:szCs w:val="32"/>
        </w:rPr>
        <w:tab/>
        <w:tab/>
      </w:r>
      <w:r>
        <w:rPr>
          <w:sz w:val="32"/>
          <w:szCs w:val="32"/>
          <w:u w:val="single"/>
        </w:rPr>
        <w:t xml:space="preserve">Барнаульская городская Дума </w:t>
      </w:r>
      <w:r>
        <w:rPr>
          <w:sz w:val="32"/>
          <w:szCs w:val="32"/>
          <w:u w:val="single"/>
        </w:rPr>
        <w:t xml:space="preserve">-  </w:t>
      </w:r>
      <w:r>
        <w:rPr>
          <w:sz w:val="32"/>
          <w:szCs w:val="32"/>
          <w:u w:val="single"/>
        </w:rPr>
        <w:t xml:space="preserve">Центральный </w:t>
      </w:r>
      <w:r>
        <w:rPr>
          <w:sz w:val="32"/>
          <w:szCs w:val="32"/>
          <w:u w:val="single"/>
        </w:rPr>
        <w:t xml:space="preserve">район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</w:r>
      <w:r/>
    </w:p>
    <w:p>
      <w:pPr>
        <w:pStyle w:val="598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598"/>
        <w:rPr>
          <w:sz w:val="32"/>
          <w:szCs w:val="32"/>
        </w:rPr>
      </w:pPr>
      <w:r>
        <w:rPr>
          <w:sz w:val="32"/>
          <w:szCs w:val="32"/>
        </w:rPr>
        <w:t xml:space="preserve">20</w:t>
      </w:r>
      <w:r>
        <w:rPr>
          <w:sz w:val="32"/>
          <w:szCs w:val="32"/>
        </w:rPr>
        <w:t xml:space="preserve">.00 </w:t>
      </w:r>
      <w:r>
        <w:rPr>
          <w:sz w:val="32"/>
          <w:szCs w:val="32"/>
        </w:rPr>
        <w:t xml:space="preserve">час. М</w:t>
      </w:r>
      <w:r>
        <w:rPr>
          <w:sz w:val="32"/>
          <w:szCs w:val="32"/>
        </w:rPr>
        <w:t xml:space="preserve">атч за 5</w:t>
      </w:r>
      <w:r>
        <w:rPr>
          <w:sz w:val="32"/>
          <w:szCs w:val="32"/>
        </w:rPr>
        <w:t xml:space="preserve">-6</w:t>
      </w:r>
      <w:r>
        <w:rPr>
          <w:sz w:val="32"/>
          <w:szCs w:val="32"/>
        </w:rPr>
        <w:t xml:space="preserve"> место</w:t>
      </w:r>
      <w:r>
        <w:rPr>
          <w:sz w:val="32"/>
          <w:szCs w:val="32"/>
        </w:rPr>
        <w:tab/>
        <w:tab/>
      </w:r>
      <w:r>
        <w:rPr>
          <w:sz w:val="32"/>
          <w:szCs w:val="32"/>
          <w:u w:val="single"/>
        </w:rPr>
        <w:t xml:space="preserve">Индустриальный район 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- </w:t>
      </w:r>
      <w:r>
        <w:rPr>
          <w:sz w:val="32"/>
          <w:szCs w:val="32"/>
          <w:u w:val="single"/>
        </w:rPr>
        <w:t xml:space="preserve"> Ленинский</w:t>
      </w:r>
      <w:r>
        <w:rPr>
          <w:sz w:val="32"/>
          <w:szCs w:val="32"/>
          <w:u w:val="single"/>
        </w:rPr>
        <w:t xml:space="preserve"> район</w:t>
      </w:r>
      <w:r>
        <w:rPr>
          <w:sz w:val="32"/>
          <w:szCs w:val="32"/>
        </w:rPr>
      </w:r>
      <w:r/>
    </w:p>
    <w:sectPr>
      <w:footnotePr/>
      <w:endnotePr/>
      <w:type w:val="nextPage"/>
      <w:pgSz w:w="16838" w:h="11906" w:orient="landscape"/>
      <w:pgMar w:top="719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8"/>
    <w:next w:val="5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8"/>
    <w:next w:val="5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8"/>
    <w:next w:val="5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8"/>
    <w:next w:val="5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8"/>
    <w:next w:val="5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8"/>
    <w:next w:val="5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8"/>
    <w:next w:val="5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next w:val="598"/>
    <w:link w:val="598"/>
    <w:qFormat/>
    <w:rPr>
      <w:sz w:val="28"/>
      <w:szCs w:val="28"/>
      <w:lang w:val="ru-RU" w:eastAsia="ru-RU" w:bidi="ar-SA"/>
    </w:rPr>
  </w:style>
  <w:style w:type="character" w:styleId="599">
    <w:name w:val="Основной шрифт абзаца"/>
    <w:next w:val="599"/>
    <w:link w:val="598"/>
    <w:semiHidden/>
  </w:style>
  <w:style w:type="table" w:styleId="600">
    <w:name w:val="Обычная таблица"/>
    <w:next w:val="600"/>
    <w:link w:val="598"/>
    <w:semiHidden/>
    <w:tblPr/>
  </w:style>
  <w:style w:type="numbering" w:styleId="601">
    <w:name w:val="Нет списка"/>
    <w:next w:val="601"/>
    <w:link w:val="598"/>
    <w:semiHidden/>
  </w:style>
  <w:style w:type="table" w:styleId="602">
    <w:name w:val="Сетка таблицы"/>
    <w:basedOn w:val="600"/>
    <w:next w:val="602"/>
    <w:link w:val="598"/>
    <w:tblPr/>
  </w:style>
  <w:style w:type="paragraph" w:styleId="603">
    <w:name w:val="Текст выноски"/>
    <w:basedOn w:val="598"/>
    <w:next w:val="603"/>
    <w:link w:val="598"/>
    <w:semiHidden/>
    <w:rPr>
      <w:rFonts w:ascii="Tahoma" w:hAnsi="Tahoma" w:cs="Tahoma"/>
      <w:sz w:val="16"/>
      <w:szCs w:val="16"/>
    </w:rPr>
  </w:style>
  <w:style w:type="character" w:styleId="704" w:default="1">
    <w:name w:val="Default Paragraph Font"/>
    <w:uiPriority w:val="1"/>
    <w:semiHidden/>
    <w:unhideWhenUsed/>
  </w:style>
  <w:style w:type="numbering" w:styleId="705" w:default="1">
    <w:name w:val="No List"/>
    <w:uiPriority w:val="99"/>
    <w:semiHidden/>
    <w:unhideWhenUsed/>
  </w:style>
  <w:style w:type="table" w:styleId="7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Администрация Жд района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</dc:title>
  <dc:creator>user</dc:creator>
  <cp:revision>11</cp:revision>
  <dcterms:created xsi:type="dcterms:W3CDTF">2017-01-20T08:53:00Z</dcterms:created>
  <dcterms:modified xsi:type="dcterms:W3CDTF">2025-02-18T03:07:29Z</dcterms:modified>
  <cp:version>917504</cp:version>
</cp:coreProperties>
</file>