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СПАРТАКИАДА МУНИЦИПАЛЬНЫХ СЛУЖАЩИХ</w:t>
      </w:r>
      <w:r/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БИЛЬЯРД</w:t>
      </w:r>
      <w:r/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08.02.2025</w:t>
      </w:r>
      <w:r>
        <w:rPr>
          <w:sz w:val="28"/>
          <w:szCs w:val="28"/>
          <w:highlight w:val="none"/>
        </w:rPr>
      </w:r>
    </w:p>
    <w:tbl>
      <w:tblPr>
        <w:tblStyle w:val="60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542"/>
        <w:gridCol w:w="4394"/>
      </w:tblGrid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Москвичев Виталий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Октябрьский район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 МЕСТО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Криницын Дмитрий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Железнодорожный район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Ватутин Виктор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Индустриальный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Новоселов Юрий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</w:pPr>
            <w:r>
              <w:rPr>
                <w:sz w:val="28"/>
                <w:szCs w:val="28"/>
              </w:rPr>
              <w:t xml:space="preserve">Центральный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Шкурин Виктор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</w:pPr>
            <w:r>
              <w:rPr>
                <w:sz w:val="28"/>
                <w:szCs w:val="28"/>
              </w:rPr>
              <w:t xml:space="preserve">Центральный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6 МЕСТО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Саратовский Владислав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Октябрьский</w:t>
            </w:r>
            <w:r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7 МЕСТО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Романов Сергей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Ленинский район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8 МЕСТО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Касплер Валерий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Барнаульская городская Дума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Чертов Максим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</w:t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10 МЕСТО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Борисков</w:t>
            </w:r>
            <w:r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Администрация города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Ганноченко</w:t>
            </w:r>
            <w:r>
              <w:rPr>
                <w:sz w:val="28"/>
                <w:szCs w:val="28"/>
              </w:rPr>
              <w:t xml:space="preserve"> Станислав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Железнодорожный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Летягин Денис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Индустриальный район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  <w:t xml:space="preserve"> МЕСТО</w:t>
            </w:r>
            <w:r/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Паньков Андрей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Ленинский район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</w:p>
        </w:tc>
      </w:tr>
      <w:tr>
        <w:trPr>
          <w:trHeight w:val="382"/>
        </w:trPr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Ушаков Николай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Барнаульская городская Дума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W w:w="946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ОБЩЕКОМАНДНОЕ МЕСТО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</w:t>
            </w:r>
            <w:r/>
          </w:p>
        </w:tc>
        <w:tc>
          <w:tcPr>
            <w:gridSpan w:val="2"/>
            <w:tcW w:w="79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Октябрьский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</w:t>
            </w:r>
            <w:r/>
          </w:p>
        </w:tc>
        <w:tc>
          <w:tcPr>
            <w:gridSpan w:val="2"/>
            <w:tcW w:w="79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Центральный</w:t>
            </w:r>
            <w:r>
              <w:rPr>
                <w:sz w:val="28"/>
                <w:szCs w:val="28"/>
              </w:rPr>
              <w:t xml:space="preserve"> район</w:t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МЕСТО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93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Железнодорожный район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МЕСТО</w:t>
            </w:r>
            <w:r/>
          </w:p>
        </w:tc>
        <w:tc>
          <w:tcPr>
            <w:gridSpan w:val="2"/>
            <w:tcW w:w="79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Индустриальный</w:t>
            </w:r>
            <w:r>
              <w:rPr>
                <w:sz w:val="28"/>
                <w:szCs w:val="28"/>
              </w:rPr>
              <w:t xml:space="preserve">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МЕСТО</w:t>
            </w:r>
            <w:r/>
          </w:p>
        </w:tc>
        <w:tc>
          <w:tcPr>
            <w:gridSpan w:val="2"/>
            <w:tcW w:w="7936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Администрация города</w:t>
            </w:r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  <w:r/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МЕСТО</w:t>
            </w:r>
            <w:r/>
          </w:p>
        </w:tc>
        <w:tc>
          <w:tcPr>
            <w:gridSpan w:val="2"/>
            <w:tcW w:w="793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Ленинский район</w:t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7 МЕСТО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793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Барнаульская городская Дума</w:t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table" w:styleId="603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revision>17</cp:revision>
  <dcterms:created xsi:type="dcterms:W3CDTF">2019-02-15T01:12:00Z</dcterms:created>
  <dcterms:modified xsi:type="dcterms:W3CDTF">2025-02-10T02:15:19Z</dcterms:modified>
</cp:coreProperties>
</file>