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C6" w:rsidRPr="00260677" w:rsidRDefault="00F77DC6" w:rsidP="00F77DC6">
      <w:pPr>
        <w:pStyle w:val="2"/>
        <w:jc w:val="right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Приложение</w:t>
      </w:r>
    </w:p>
    <w:p w:rsidR="00F77DC6" w:rsidRPr="00260677" w:rsidRDefault="00F77DC6" w:rsidP="00F77DC6">
      <w:pPr>
        <w:pStyle w:val="2"/>
        <w:jc w:val="right"/>
        <w:rPr>
          <w:rFonts w:ascii="Times New Roman" w:hAnsi="Times New Roman"/>
          <w:sz w:val="28"/>
          <w:szCs w:val="28"/>
        </w:rPr>
      </w:pPr>
    </w:p>
    <w:p w:rsidR="00F77DC6" w:rsidRPr="00260677" w:rsidRDefault="00F77DC6" w:rsidP="00F77DC6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ОТЧЕТ</w:t>
      </w:r>
    </w:p>
    <w:p w:rsidR="00F77DC6" w:rsidRPr="00260677" w:rsidRDefault="00F77DC6" w:rsidP="00F77DC6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комитета информатизации администрации города Барнаула</w:t>
      </w:r>
    </w:p>
    <w:p w:rsidR="00F77DC6" w:rsidRPr="00260677" w:rsidRDefault="00F77DC6" w:rsidP="00F77DC6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за 2021 год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В 2021 году комитетом информатизации были реализованы запланированные задачи по поддержке вычислительной техники, локальной и корпоративной сети передачи данных, программного обеспечения в работоспособном состоянии, обслуживанию парка персональных компьютеров, серверов, периферийного оборудования, сопровождению комплексов и систем прикладного программного обеспечения, развитию прикладных информационных систем, обеспечению безопасности обработки информации, охраняемой законом.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Наиболее значимые мероприятия 2021 года были связаны с вопросами обеспечения работу в условиях пандемии COVID-19: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 xml:space="preserve">- обеспечение проведения заседаний, совещаний, встреч в </w:t>
      </w:r>
      <w:proofErr w:type="spellStart"/>
      <w:r w:rsidRPr="00260677">
        <w:rPr>
          <w:rFonts w:ascii="Times New Roman" w:hAnsi="Times New Roman"/>
          <w:sz w:val="28"/>
          <w:szCs w:val="28"/>
        </w:rPr>
        <w:t>онлайн</w:t>
      </w:r>
      <w:proofErr w:type="spellEnd"/>
      <w:r w:rsidRPr="00260677">
        <w:rPr>
          <w:rFonts w:ascii="Times New Roman" w:hAnsi="Times New Roman"/>
          <w:sz w:val="28"/>
          <w:szCs w:val="28"/>
        </w:rPr>
        <w:t xml:space="preserve"> формате с использованием различных систем аудио-видео связи, </w:t>
      </w:r>
      <w:proofErr w:type="spellStart"/>
      <w:r w:rsidRPr="00260677">
        <w:rPr>
          <w:rFonts w:ascii="Times New Roman" w:hAnsi="Times New Roman"/>
          <w:sz w:val="28"/>
          <w:szCs w:val="28"/>
        </w:rPr>
        <w:t>видеоконференц</w:t>
      </w:r>
      <w:proofErr w:type="spellEnd"/>
      <w:r w:rsidRPr="00260677">
        <w:rPr>
          <w:rFonts w:ascii="Times New Roman" w:hAnsi="Times New Roman"/>
          <w:sz w:val="28"/>
          <w:szCs w:val="28"/>
        </w:rPr>
        <w:t xml:space="preserve"> систем (далее - ВКС), различных интернет сервисов совместной работы;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- обеспечение возможности удаленного защищенного подключения специалистов органов местного самоуправления, осуществляющих работу в дистанционном режиме;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- проверка системы защиты персональных данных, государственных информационных систем (муниципальных информационных систем) на соответствие требованиям законодательства в 23 органах местного самоуправления города.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 xml:space="preserve">В настоящее время комитет информатизации занимается обслуживанием парка компьютерной техники 21 структурного подразделения в количестве более 500 рабочих станций/персональных компьютера (далее – ПК), в серверных расположено 156 серверов, из них 30 физических серверов, 12 </w:t>
      </w:r>
      <w:proofErr w:type="spellStart"/>
      <w:r w:rsidRPr="00260677">
        <w:rPr>
          <w:rFonts w:ascii="Times New Roman" w:hAnsi="Times New Roman"/>
          <w:sz w:val="28"/>
          <w:szCs w:val="28"/>
        </w:rPr>
        <w:t>блэйд-серверов</w:t>
      </w:r>
      <w:proofErr w:type="spellEnd"/>
      <w:r w:rsidRPr="00260677">
        <w:rPr>
          <w:rFonts w:ascii="Times New Roman" w:hAnsi="Times New Roman"/>
          <w:sz w:val="28"/>
          <w:szCs w:val="28"/>
        </w:rPr>
        <w:t xml:space="preserve">, 12 </w:t>
      </w:r>
      <w:proofErr w:type="spellStart"/>
      <w:r w:rsidRPr="00260677">
        <w:rPr>
          <w:rFonts w:ascii="Times New Roman" w:hAnsi="Times New Roman"/>
          <w:sz w:val="28"/>
          <w:szCs w:val="28"/>
        </w:rPr>
        <w:t>криптошлюзов</w:t>
      </w:r>
      <w:proofErr w:type="spellEnd"/>
      <w:r w:rsidRPr="00260677">
        <w:rPr>
          <w:rFonts w:ascii="Times New Roman" w:hAnsi="Times New Roman"/>
          <w:sz w:val="28"/>
          <w:szCs w:val="28"/>
        </w:rPr>
        <w:t>, 6 серверов сетевой инфраструктуры, 4 системы хранения данных, использующихся разными подразделениями администрации.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В течение года комитет постоянно занимался поддержкой в</w:t>
      </w:r>
      <w:r w:rsidRPr="00260677">
        <w:rPr>
          <w:rFonts w:ascii="Times New Roman" w:hAnsi="Times New Roman"/>
          <w:sz w:val="28"/>
          <w:szCs w:val="28"/>
          <w:lang w:val="en-US"/>
        </w:rPr>
        <w:t> </w:t>
      </w:r>
      <w:r w:rsidRPr="00260677">
        <w:rPr>
          <w:rFonts w:ascii="Times New Roman" w:hAnsi="Times New Roman"/>
          <w:sz w:val="28"/>
          <w:szCs w:val="28"/>
        </w:rPr>
        <w:t xml:space="preserve">работоспособном состоянии (ремонт, тех обслуживание, переустановка системы и ПО) парка компьютерной и оргтехники. Было отремонтировано, проведено обслуживание, переустановка ОС на более чем 223 ПК. Отработаны проблемы, передано оборудование в ремонт в количестве более 325 ед. оргтехники. 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Специалистами комитета информатизации осуществляется непрерывная поддержка, выявление неисправностей, мелко-срочный ремонт компьютерной и оргтехники. В настоящее время парк техники довольно большой, данные работы занимают основное рабочее время специалистов – системных администраторов.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lastRenderedPageBreak/>
        <w:t>В 2021 году система фильтрации электронной почты (</w:t>
      </w:r>
      <w:proofErr w:type="spellStart"/>
      <w:r w:rsidRPr="00260677">
        <w:rPr>
          <w:rFonts w:ascii="Times New Roman" w:hAnsi="Times New Roman"/>
          <w:sz w:val="28"/>
          <w:szCs w:val="28"/>
        </w:rPr>
        <w:t>АнтиСПАМ</w:t>
      </w:r>
      <w:proofErr w:type="spellEnd"/>
      <w:r w:rsidRPr="00260677">
        <w:rPr>
          <w:rFonts w:ascii="Times New Roman" w:hAnsi="Times New Roman"/>
          <w:sz w:val="28"/>
          <w:szCs w:val="28"/>
        </w:rPr>
        <w:t>) обнаружила и заблокировала более 800 тыс. сообщений нежелательного характера, направленных по электронной почте в адрес органов местного самоуправления, что составило 12,4% от общего числа обработанных сообщений (объёмом более 1,2 Тбайт).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Был создан и настроен новый сервер со свободно распространяемым программным обеспечением «</w:t>
      </w:r>
      <w:proofErr w:type="spellStart"/>
      <w:r w:rsidRPr="00260677">
        <w:rPr>
          <w:rFonts w:ascii="Times New Roman" w:hAnsi="Times New Roman"/>
          <w:sz w:val="28"/>
          <w:szCs w:val="28"/>
        </w:rPr>
        <w:t>BigBlueButton</w:t>
      </w:r>
      <w:proofErr w:type="spellEnd"/>
      <w:r w:rsidRPr="00260677">
        <w:rPr>
          <w:rFonts w:ascii="Times New Roman" w:hAnsi="Times New Roman"/>
          <w:sz w:val="28"/>
          <w:szCs w:val="28"/>
        </w:rPr>
        <w:t xml:space="preserve">» для проведения небольших ВКС в браузере, сервер для работы администратора защищенной сети </w:t>
      </w:r>
      <w:proofErr w:type="spellStart"/>
      <w:r w:rsidRPr="00260677">
        <w:rPr>
          <w:rFonts w:ascii="Times New Roman" w:hAnsi="Times New Roman"/>
          <w:sz w:val="28"/>
          <w:szCs w:val="28"/>
        </w:rPr>
        <w:t>ViPNet</w:t>
      </w:r>
      <w:proofErr w:type="spellEnd"/>
      <w:r w:rsidRPr="00260677">
        <w:rPr>
          <w:rFonts w:ascii="Times New Roman" w:hAnsi="Times New Roman"/>
          <w:sz w:val="28"/>
          <w:szCs w:val="28"/>
        </w:rPr>
        <w:t xml:space="preserve">. Установлена новая операционной системы на сервер 1С для КУМС, произведена настройка терминального сервера, настройка </w:t>
      </w:r>
      <w:proofErr w:type="spellStart"/>
      <w:r w:rsidRPr="00260677">
        <w:rPr>
          <w:rFonts w:ascii="Times New Roman" w:hAnsi="Times New Roman"/>
          <w:sz w:val="28"/>
          <w:szCs w:val="28"/>
        </w:rPr>
        <w:t>RemoteApp</w:t>
      </w:r>
      <w:proofErr w:type="spellEnd"/>
      <w:r w:rsidRPr="00260677">
        <w:rPr>
          <w:rFonts w:ascii="Times New Roman" w:hAnsi="Times New Roman"/>
          <w:sz w:val="28"/>
          <w:szCs w:val="28"/>
        </w:rPr>
        <w:t xml:space="preserve"> приложений. Установлен и внедрён в инфраструктуру сети локальный сервер сертификации в домене. Установлено 2 вспомогательных терминальных сервера необходимых на период перехода на Единую системы электронного документооборота Алтайского края (далее - ЕСЭД), для одновременной работы в ЕСЭД и </w:t>
      </w:r>
      <w:proofErr w:type="spellStart"/>
      <w:r w:rsidRPr="00260677">
        <w:rPr>
          <w:rFonts w:ascii="Times New Roman" w:hAnsi="Times New Roman"/>
          <w:sz w:val="28"/>
          <w:szCs w:val="28"/>
        </w:rPr>
        <w:t>горСЭД</w:t>
      </w:r>
      <w:proofErr w:type="spellEnd"/>
      <w:r w:rsidRPr="00260677">
        <w:rPr>
          <w:rFonts w:ascii="Times New Roman" w:hAnsi="Times New Roman"/>
          <w:sz w:val="28"/>
          <w:szCs w:val="28"/>
        </w:rPr>
        <w:t>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В течение отчетного периода велась плановая модернизации ПК органов администрации города, производилась установка твердотельных высокоскоростных дисков (</w:t>
      </w:r>
      <w:r w:rsidRPr="00260677">
        <w:rPr>
          <w:rFonts w:ascii="Times New Roman" w:hAnsi="Times New Roman"/>
          <w:sz w:val="28"/>
          <w:szCs w:val="28"/>
          <w:lang w:val="en-US"/>
        </w:rPr>
        <w:t>SSD</w:t>
      </w:r>
      <w:r w:rsidRPr="00260677">
        <w:rPr>
          <w:rFonts w:ascii="Times New Roman" w:hAnsi="Times New Roman"/>
          <w:sz w:val="28"/>
          <w:szCs w:val="28"/>
        </w:rPr>
        <w:t>), что существенно ускорило работу компьютеров в целом. Таким способом, за 2021 год было модернизировано ещё 46 ПК.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 xml:space="preserve">В связи с угрозой пандемии COVID-19 было организовано проведение оперативных и плановых совещаний в режиме ВКС, произведена установка, настройка и обучение муниципальных служащих. За год на основном </w:t>
      </w:r>
      <w:proofErr w:type="spellStart"/>
      <w:r w:rsidRPr="00260677">
        <w:rPr>
          <w:rFonts w:ascii="Times New Roman" w:hAnsi="Times New Roman"/>
          <w:sz w:val="28"/>
          <w:szCs w:val="28"/>
        </w:rPr>
        <w:t>ВКС-сервисе</w:t>
      </w:r>
      <w:proofErr w:type="spellEnd"/>
      <w:r w:rsidRPr="00260677">
        <w:rPr>
          <w:rFonts w:ascii="Times New Roman" w:hAnsi="Times New Roman"/>
          <w:sz w:val="28"/>
          <w:szCs w:val="28"/>
        </w:rPr>
        <w:t xml:space="preserve"> администрации города проведено 260 видеоконференций. 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 xml:space="preserve">Было обновлено программное обеспечение и расширены лицензии для подключения к </w:t>
      </w:r>
      <w:proofErr w:type="spellStart"/>
      <w:r w:rsidRPr="00260677">
        <w:rPr>
          <w:rFonts w:ascii="Times New Roman" w:hAnsi="Times New Roman"/>
          <w:sz w:val="28"/>
          <w:szCs w:val="28"/>
        </w:rPr>
        <w:t>ВКС-системе</w:t>
      </w:r>
      <w:proofErr w:type="spellEnd"/>
      <w:r w:rsidRPr="00260677">
        <w:rPr>
          <w:rFonts w:ascii="Times New Roman" w:hAnsi="Times New Roman"/>
          <w:sz w:val="28"/>
          <w:szCs w:val="28"/>
        </w:rPr>
        <w:t xml:space="preserve"> администрации города. 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В период активного использования удалённого доступа специалистов ОМСУ, осуществляющих дистанционную работу, производилась настройка и решение проблем на рабочих станциях муниципальных служащих.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Оказана техническая помощь в проведении и трансляции Педсовета и 56-ой сессии Алтайского краевого Законодательного Собрания.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 xml:space="preserve">Специалисты комитета информатизации приняли участие в подготовке и техническом сопровождении ежегодного отчета главы города за 2020 год. Была успешно проведена трансляция в сеть «Интернет» через сервис youtube.com. 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 xml:space="preserve">Силами специалистов комитета информатизации была организована ВКС «День открытых дверей» через платформу </w:t>
      </w:r>
      <w:proofErr w:type="spellStart"/>
      <w:r w:rsidRPr="00260677">
        <w:rPr>
          <w:rFonts w:ascii="Times New Roman" w:hAnsi="Times New Roman"/>
          <w:sz w:val="28"/>
          <w:szCs w:val="28"/>
        </w:rPr>
        <w:t>Zoom</w:t>
      </w:r>
      <w:proofErr w:type="spellEnd"/>
      <w:r w:rsidRPr="00260677">
        <w:rPr>
          <w:rFonts w:ascii="Times New Roman" w:hAnsi="Times New Roman"/>
          <w:sz w:val="28"/>
          <w:szCs w:val="28"/>
        </w:rPr>
        <w:t>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В направлении прикладного программного обеспечения комитет работает над сопровождением более 45 программных продуктов различной направленности, нескольких ведомственных государственных информационных систем, использующихся в подразделениях.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 xml:space="preserve">Произведена установка, настройка и переход на новую платформу системы «Гарант» для всех органов местного самоуправления. 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lastRenderedPageBreak/>
        <w:t>Основной массив прикладных программ сосредоточен в бухгалтериях наших подразделений, но имеется также ряд сложных продуктов, таких как СЭД «Дело», ПК «Имущество», ПО «Неналоговые доходы (аренда муниципальной собственности)», ПК «SAUMI», «СУФД», «Бюджет-2021», АИС «Управление закупками города Барнаула», «ГИС ЖКХ», ГАС «Управление», «ЕИС», «ФРГУ», «</w:t>
      </w:r>
      <w:proofErr w:type="spellStart"/>
      <w:r w:rsidRPr="00260677">
        <w:rPr>
          <w:rFonts w:ascii="Times New Roman" w:hAnsi="Times New Roman"/>
          <w:sz w:val="28"/>
          <w:szCs w:val="28"/>
        </w:rPr>
        <w:t>ГрандСмета</w:t>
      </w:r>
      <w:proofErr w:type="spellEnd"/>
      <w:r w:rsidRPr="00260677">
        <w:rPr>
          <w:rFonts w:ascii="Times New Roman" w:hAnsi="Times New Roman"/>
          <w:sz w:val="28"/>
          <w:szCs w:val="28"/>
        </w:rPr>
        <w:t>», АРМ «Муниципал», «ГИС ГМП» требующих высоких профессиональных навыков и большого внимания при обеспечении их даже штатного функционирования. За отчетный период специалистами комитета велась плановая работа по внесению изменений, доработке отчетов, резервированию, загрузке и восстановлению доступности упомянутых систем.</w:t>
      </w:r>
    </w:p>
    <w:p w:rsidR="00F77DC6" w:rsidRPr="00260677" w:rsidRDefault="00F77DC6" w:rsidP="00F77DC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В течении года велась активная организационная и техническая подготовка перевода документооборота ОМСУ города Барнаула в единую систему электронного документооборота Алтайского края.</w:t>
      </w:r>
    </w:p>
    <w:p w:rsidR="00F77DC6" w:rsidRPr="00260677" w:rsidRDefault="00F77DC6" w:rsidP="00F77DC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Подготовлены предложения в План по подключению администрации г. Барнаула и органов местного самоуправления города к ЕСЭД. Подготовлена информационная справка для главы города по ЕСЭД.</w:t>
      </w:r>
      <w:r w:rsidR="005E7DC0" w:rsidRPr="00260677">
        <w:rPr>
          <w:rFonts w:ascii="Times New Roman" w:hAnsi="Times New Roman" w:cs="Times New Roman"/>
          <w:sz w:val="28"/>
          <w:szCs w:val="28"/>
        </w:rPr>
        <w:t xml:space="preserve"> </w:t>
      </w:r>
      <w:r w:rsidRPr="00260677">
        <w:rPr>
          <w:rFonts w:ascii="Times New Roman" w:hAnsi="Times New Roman" w:cs="Times New Roman"/>
          <w:sz w:val="28"/>
          <w:szCs w:val="28"/>
        </w:rPr>
        <w:t xml:space="preserve">Составлена заявка в </w:t>
      </w:r>
      <w:proofErr w:type="spellStart"/>
      <w:r w:rsidRPr="00260677">
        <w:rPr>
          <w:rFonts w:ascii="Times New Roman" w:hAnsi="Times New Roman" w:cs="Times New Roman"/>
          <w:sz w:val="28"/>
          <w:szCs w:val="28"/>
        </w:rPr>
        <w:t>Минцифру</w:t>
      </w:r>
      <w:proofErr w:type="spellEnd"/>
      <w:r w:rsidRPr="00260677">
        <w:rPr>
          <w:rFonts w:ascii="Times New Roman" w:hAnsi="Times New Roman" w:cs="Times New Roman"/>
          <w:sz w:val="28"/>
          <w:szCs w:val="28"/>
        </w:rPr>
        <w:t xml:space="preserve"> со списком локальных системных технологов администраций районов и комитетов.</w:t>
      </w:r>
      <w:r w:rsidR="005E7DC0" w:rsidRPr="00260677">
        <w:rPr>
          <w:rFonts w:ascii="Times New Roman" w:hAnsi="Times New Roman" w:cs="Times New Roman"/>
          <w:sz w:val="28"/>
          <w:szCs w:val="28"/>
        </w:rPr>
        <w:t xml:space="preserve"> </w:t>
      </w:r>
      <w:r w:rsidRPr="00260677">
        <w:rPr>
          <w:rFonts w:ascii="Times New Roman" w:hAnsi="Times New Roman" w:cs="Times New Roman"/>
          <w:sz w:val="28"/>
          <w:szCs w:val="28"/>
        </w:rPr>
        <w:t>Организовано проведение рабочей встречи представителей Правительства Алтайского края и администрации г. Барнаула по вопросам организации работы в ЕСЭД.</w:t>
      </w:r>
    </w:p>
    <w:p w:rsidR="00F77DC6" w:rsidRPr="00260677" w:rsidRDefault="00F77DC6" w:rsidP="005E7DC0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Разработана структура ОМСУ города Барнаула в справочнике Подразделения в ЕСЭД. Проведено обсуждение ее на встрече с управляющим делами администрации города Барнаула, заместителем председателя организационно-контрольного комитета и начальником отдела канцелярии.</w:t>
      </w:r>
      <w:r w:rsidR="005E7DC0" w:rsidRPr="00260677">
        <w:rPr>
          <w:rFonts w:ascii="Times New Roman" w:hAnsi="Times New Roman" w:cs="Times New Roman"/>
          <w:sz w:val="28"/>
          <w:szCs w:val="28"/>
        </w:rPr>
        <w:t xml:space="preserve"> </w:t>
      </w:r>
      <w:r w:rsidRPr="00260677">
        <w:rPr>
          <w:rFonts w:ascii="Times New Roman" w:hAnsi="Times New Roman" w:cs="Times New Roman"/>
          <w:sz w:val="28"/>
          <w:szCs w:val="28"/>
        </w:rPr>
        <w:t>Подготовлены и проведены рабочие встречи представителей администрации г. Барнаула по определению базовых принципов ведения документооборота в ЕСЭД.</w:t>
      </w:r>
      <w:r w:rsidR="005E7DC0" w:rsidRPr="00260677">
        <w:rPr>
          <w:rFonts w:ascii="Times New Roman" w:hAnsi="Times New Roman" w:cs="Times New Roman"/>
          <w:sz w:val="28"/>
          <w:szCs w:val="28"/>
        </w:rPr>
        <w:t xml:space="preserve"> </w:t>
      </w:r>
      <w:r w:rsidRPr="00260677">
        <w:rPr>
          <w:rFonts w:ascii="Times New Roman" w:hAnsi="Times New Roman" w:cs="Times New Roman"/>
          <w:sz w:val="28"/>
          <w:szCs w:val="28"/>
        </w:rPr>
        <w:t xml:space="preserve">Во втором полугодии муниципальные служащие органов местного самоуправления начали постоянную работу в ЕСЭД.  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>Произведена настройка дополнительных реквизитов ССТУ на обращениях граждан, подлежащих автоматической выгрузке на Портал ССТУ для 13 ОМСУ города.</w:t>
      </w:r>
    </w:p>
    <w:p w:rsidR="00F77DC6" w:rsidRPr="00260677" w:rsidRDefault="00F77DC6" w:rsidP="00F77DC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Выполнена настройка подписания электронной подписью (далее - ЭП) Проекта документа Плана в ЕСЭД. Настроена ЭП главы и заместителей главы города на рабочем месте начальника отдела обращений для подписания файлов, прикреплённых к РК. Установлено ПО и настроена ЭП на местах помощников заместителей главы города, произведено подписание тестовых РКПД.</w:t>
      </w:r>
    </w:p>
    <w:p w:rsidR="00F77DC6" w:rsidRPr="00260677" w:rsidRDefault="00F77DC6" w:rsidP="00F77DC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В результате в настоящее время в системе ЕСЭД зарегистрировано для работы 254 учётных записей муниципальных служащих.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hAnsi="Times New Roman"/>
          <w:sz w:val="28"/>
          <w:szCs w:val="28"/>
        </w:rPr>
        <w:t xml:space="preserve">На момент перехода на ЕСЭД в </w:t>
      </w:r>
      <w:proofErr w:type="spellStart"/>
      <w:r w:rsidRPr="00260677">
        <w:rPr>
          <w:rFonts w:ascii="Times New Roman" w:hAnsi="Times New Roman"/>
          <w:sz w:val="28"/>
          <w:szCs w:val="28"/>
        </w:rPr>
        <w:t>горСЭД</w:t>
      </w:r>
      <w:proofErr w:type="spellEnd"/>
      <w:r w:rsidRPr="00260677">
        <w:rPr>
          <w:rFonts w:ascii="Times New Roman" w:hAnsi="Times New Roman"/>
          <w:sz w:val="28"/>
          <w:szCs w:val="28"/>
        </w:rPr>
        <w:t xml:space="preserve"> работало 42  участника документооборота (это 19 органов местного самоуправления). В общей сложности установлено, настроено и обучено 197  рабочих мест/пользователей системы.</w:t>
      </w:r>
    </w:p>
    <w:p w:rsidR="00F77DC6" w:rsidRPr="00260677" w:rsidRDefault="00F77DC6" w:rsidP="00F77DC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Осуществлялось сопровождение рабочей эксплуатации программы «Учет обращений граждан» в архивном отделе. Была обновлена БД с помощью </w:t>
      </w:r>
      <w:proofErr w:type="spellStart"/>
      <w:r w:rsidRPr="00260677">
        <w:rPr>
          <w:rFonts w:ascii="Times New Roman" w:hAnsi="Times New Roman" w:cs="Times New Roman"/>
          <w:sz w:val="28"/>
          <w:szCs w:val="28"/>
        </w:rPr>
        <w:t>скриптов</w:t>
      </w:r>
      <w:proofErr w:type="spellEnd"/>
      <w:r w:rsidRPr="00260677">
        <w:rPr>
          <w:rFonts w:ascii="Times New Roman" w:hAnsi="Times New Roman" w:cs="Times New Roman"/>
          <w:sz w:val="28"/>
          <w:szCs w:val="28"/>
        </w:rPr>
        <w:t xml:space="preserve">, присланных разработчиками. </w:t>
      </w:r>
      <w:r w:rsidR="005E7DC0" w:rsidRPr="00260677">
        <w:rPr>
          <w:rFonts w:ascii="Times New Roman" w:hAnsi="Times New Roman" w:cs="Times New Roman"/>
          <w:sz w:val="28"/>
          <w:szCs w:val="28"/>
        </w:rPr>
        <w:t>Приняты меры по устранению сбоев программы.</w:t>
      </w:r>
    </w:p>
    <w:p w:rsidR="00F77DC6" w:rsidRPr="00260677" w:rsidRDefault="00F77DC6" w:rsidP="00F77DC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Установлена программа «Архивный фонд» в архивном отделе в многопользовательском версии. Ввод и настройка новых пользователей отдела для работы в программе.</w:t>
      </w:r>
    </w:p>
    <w:p w:rsidR="00F77DC6" w:rsidRPr="00260677" w:rsidRDefault="005E7DC0" w:rsidP="005E7DC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Комитетом информатизации обслуживается реестр муниципальной собственности (</w:t>
      </w:r>
      <w:r w:rsidR="00F77DC6" w:rsidRPr="00260677">
        <w:rPr>
          <w:rFonts w:ascii="Times New Roman" w:hAnsi="Times New Roman" w:cs="Times New Roman"/>
          <w:sz w:val="28"/>
          <w:szCs w:val="28"/>
        </w:rPr>
        <w:t>ПО «Имущество»</w:t>
      </w:r>
      <w:r w:rsidRPr="00260677">
        <w:rPr>
          <w:rFonts w:ascii="Times New Roman" w:hAnsi="Times New Roman" w:cs="Times New Roman"/>
          <w:sz w:val="28"/>
          <w:szCs w:val="28"/>
        </w:rPr>
        <w:t>, г.Уфа)</w:t>
      </w:r>
      <w:r w:rsidR="00F77DC6" w:rsidRPr="00260677">
        <w:rPr>
          <w:rFonts w:ascii="Times New Roman" w:hAnsi="Times New Roman" w:cs="Times New Roman"/>
          <w:sz w:val="28"/>
          <w:szCs w:val="28"/>
        </w:rPr>
        <w:t>.</w:t>
      </w:r>
      <w:r w:rsidRPr="00260677">
        <w:rPr>
          <w:rFonts w:ascii="Times New Roman" w:hAnsi="Times New Roman" w:cs="Times New Roman"/>
          <w:sz w:val="28"/>
          <w:szCs w:val="28"/>
        </w:rPr>
        <w:t xml:space="preserve"> Разрабатывались новые отчеты, устранялись сбои системы. </w:t>
      </w:r>
      <w:r w:rsidR="00F77DC6" w:rsidRPr="00260677">
        <w:rPr>
          <w:rFonts w:ascii="Times New Roman" w:hAnsi="Times New Roman" w:cs="Times New Roman"/>
          <w:sz w:val="28"/>
          <w:szCs w:val="28"/>
        </w:rPr>
        <w:t xml:space="preserve">При работе с картой учета </w:t>
      </w:r>
      <w:r w:rsidRPr="00260677">
        <w:rPr>
          <w:rFonts w:ascii="Times New Roman" w:hAnsi="Times New Roman" w:cs="Times New Roman"/>
          <w:sz w:val="28"/>
          <w:szCs w:val="28"/>
        </w:rPr>
        <w:t>реестра муниципальной собственности регулярно</w:t>
      </w:r>
      <w:r w:rsidR="00F77DC6" w:rsidRPr="00260677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Pr="00260677">
        <w:rPr>
          <w:rFonts w:ascii="Times New Roman" w:hAnsi="Times New Roman" w:cs="Times New Roman"/>
          <w:sz w:val="28"/>
          <w:szCs w:val="28"/>
        </w:rPr>
        <w:t>тся</w:t>
      </w:r>
      <w:r w:rsidR="00F77DC6" w:rsidRPr="00260677">
        <w:rPr>
          <w:rFonts w:ascii="Times New Roman" w:hAnsi="Times New Roman" w:cs="Times New Roman"/>
          <w:sz w:val="28"/>
          <w:szCs w:val="28"/>
        </w:rPr>
        <w:t xml:space="preserve"> консультирование бухгалтеров муниципальных учреждений. </w:t>
      </w:r>
      <w:r w:rsidRPr="00260677">
        <w:rPr>
          <w:rFonts w:ascii="Times New Roman" w:hAnsi="Times New Roman" w:cs="Times New Roman"/>
          <w:sz w:val="28"/>
          <w:szCs w:val="28"/>
        </w:rPr>
        <w:t xml:space="preserve">Проведен семинар по всех учреждений города. </w:t>
      </w:r>
      <w:r w:rsidR="00F77DC6" w:rsidRPr="00260677">
        <w:rPr>
          <w:rFonts w:ascii="Times New Roman" w:hAnsi="Times New Roman" w:cs="Times New Roman"/>
          <w:sz w:val="28"/>
          <w:szCs w:val="28"/>
        </w:rPr>
        <w:t xml:space="preserve">На конец 2021 года в реестре муниципальной собственности 40689 объектов. </w:t>
      </w:r>
    </w:p>
    <w:p w:rsidR="00F77DC6" w:rsidRPr="00260677" w:rsidRDefault="00F77DC6" w:rsidP="00F77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С 2021 года МИС «Система учета административных правонарушений»</w:t>
      </w:r>
      <w:r w:rsidR="005E7DC0" w:rsidRPr="00260677">
        <w:rPr>
          <w:rFonts w:ascii="Times New Roman" w:hAnsi="Times New Roman" w:cs="Times New Roman"/>
          <w:sz w:val="28"/>
          <w:szCs w:val="28"/>
        </w:rPr>
        <w:t xml:space="preserve"> </w:t>
      </w:r>
      <w:r w:rsidRPr="00260677">
        <w:rPr>
          <w:rFonts w:ascii="Times New Roman" w:hAnsi="Times New Roman" w:cs="Times New Roman"/>
          <w:sz w:val="28"/>
          <w:szCs w:val="28"/>
        </w:rPr>
        <w:t>была пер</w:t>
      </w:r>
      <w:r w:rsidR="005E7DC0" w:rsidRPr="00260677">
        <w:rPr>
          <w:rFonts w:ascii="Times New Roman" w:hAnsi="Times New Roman" w:cs="Times New Roman"/>
          <w:sz w:val="28"/>
          <w:szCs w:val="28"/>
        </w:rPr>
        <w:t xml:space="preserve">еведена на продуктивный сервер. </w:t>
      </w:r>
      <w:r w:rsidRPr="00260677">
        <w:rPr>
          <w:rFonts w:ascii="Times New Roman" w:hAnsi="Times New Roman" w:cs="Times New Roman"/>
          <w:sz w:val="28"/>
          <w:szCs w:val="28"/>
        </w:rPr>
        <w:t xml:space="preserve">В феврале проходило тестирование системы. </w:t>
      </w:r>
      <w:r w:rsidR="005E7DC0" w:rsidRPr="00260677">
        <w:rPr>
          <w:rFonts w:ascii="Times New Roman" w:hAnsi="Times New Roman" w:cs="Times New Roman"/>
          <w:sz w:val="28"/>
          <w:szCs w:val="28"/>
        </w:rPr>
        <w:t>С</w:t>
      </w:r>
      <w:r w:rsidRPr="00260677">
        <w:rPr>
          <w:rFonts w:ascii="Times New Roman" w:hAnsi="Times New Roman" w:cs="Times New Roman"/>
          <w:sz w:val="28"/>
          <w:szCs w:val="28"/>
        </w:rPr>
        <w:t xml:space="preserve"> марта было направлено письмо во все ОМСУ об официальном запуске системы на продуктивном сервере. В это же время запустили работу в разработчиками по исполнению муниципального контракта на сопровождение </w:t>
      </w:r>
      <w:r w:rsidR="005E7DC0" w:rsidRPr="00260677">
        <w:rPr>
          <w:rFonts w:ascii="Times New Roman" w:hAnsi="Times New Roman" w:cs="Times New Roman"/>
          <w:sz w:val="28"/>
          <w:szCs w:val="28"/>
        </w:rPr>
        <w:t>системы</w:t>
      </w:r>
      <w:r w:rsidRPr="00260677">
        <w:rPr>
          <w:rFonts w:ascii="Times New Roman" w:hAnsi="Times New Roman" w:cs="Times New Roman"/>
          <w:sz w:val="28"/>
          <w:szCs w:val="28"/>
        </w:rPr>
        <w:t>. В течение отчетного периода проводилась массовая работа по регистрации уполномоченных лиц по составлению протоколов административных правонарушений</w:t>
      </w:r>
      <w:r w:rsidR="005E7DC0" w:rsidRPr="00260677">
        <w:rPr>
          <w:rFonts w:ascii="Times New Roman" w:hAnsi="Times New Roman" w:cs="Times New Roman"/>
          <w:sz w:val="28"/>
          <w:szCs w:val="28"/>
        </w:rPr>
        <w:t xml:space="preserve"> в системе</w:t>
      </w:r>
      <w:r w:rsidRPr="00260677">
        <w:rPr>
          <w:rFonts w:ascii="Times New Roman" w:hAnsi="Times New Roman" w:cs="Times New Roman"/>
          <w:sz w:val="28"/>
          <w:szCs w:val="28"/>
        </w:rPr>
        <w:t xml:space="preserve">. По состоянию на конец года в системе зарегистрировано 274  пользователя. </w:t>
      </w:r>
      <w:r w:rsidR="005E7DC0" w:rsidRPr="00260677">
        <w:rPr>
          <w:rFonts w:ascii="Times New Roman" w:hAnsi="Times New Roman" w:cs="Times New Roman"/>
          <w:sz w:val="28"/>
          <w:szCs w:val="28"/>
        </w:rPr>
        <w:tab/>
      </w:r>
      <w:r w:rsidRPr="00260677">
        <w:rPr>
          <w:rFonts w:ascii="Times New Roman" w:hAnsi="Times New Roman" w:cs="Times New Roman"/>
          <w:sz w:val="28"/>
          <w:szCs w:val="28"/>
        </w:rPr>
        <w:t xml:space="preserve">Количество внесенных протоколов в систему за 2021 год - 1843 документа. Из них </w:t>
      </w:r>
      <w:r w:rsidR="005E7DC0" w:rsidRPr="00260677">
        <w:rPr>
          <w:rFonts w:ascii="Times New Roman" w:hAnsi="Times New Roman" w:cs="Times New Roman"/>
          <w:sz w:val="28"/>
          <w:szCs w:val="28"/>
        </w:rPr>
        <w:t>в администрации Железнодорожного района</w:t>
      </w:r>
      <w:r w:rsidRPr="00260677">
        <w:rPr>
          <w:rFonts w:ascii="Times New Roman" w:hAnsi="Times New Roman" w:cs="Times New Roman"/>
          <w:sz w:val="28"/>
          <w:szCs w:val="28"/>
        </w:rPr>
        <w:t xml:space="preserve"> -  621, </w:t>
      </w:r>
      <w:r w:rsidR="005E7DC0" w:rsidRPr="00260677">
        <w:rPr>
          <w:rFonts w:ascii="Times New Roman" w:hAnsi="Times New Roman" w:cs="Times New Roman"/>
          <w:sz w:val="28"/>
          <w:szCs w:val="28"/>
        </w:rPr>
        <w:t>в администрации Ленинского района</w:t>
      </w:r>
      <w:r w:rsidRPr="00260677">
        <w:rPr>
          <w:rFonts w:ascii="Times New Roman" w:hAnsi="Times New Roman" w:cs="Times New Roman"/>
          <w:sz w:val="28"/>
          <w:szCs w:val="28"/>
        </w:rPr>
        <w:t xml:space="preserve"> - 547, </w:t>
      </w:r>
      <w:r w:rsidR="005E7DC0" w:rsidRPr="00260677">
        <w:rPr>
          <w:rFonts w:ascii="Times New Roman" w:hAnsi="Times New Roman" w:cs="Times New Roman"/>
          <w:sz w:val="28"/>
          <w:szCs w:val="28"/>
        </w:rPr>
        <w:t>в администрации Октябрьского района</w:t>
      </w:r>
      <w:r w:rsidRPr="00260677">
        <w:rPr>
          <w:rFonts w:ascii="Times New Roman" w:hAnsi="Times New Roman" w:cs="Times New Roman"/>
          <w:sz w:val="28"/>
          <w:szCs w:val="28"/>
        </w:rPr>
        <w:t xml:space="preserve"> - 257, </w:t>
      </w:r>
      <w:r w:rsidR="005E7DC0" w:rsidRPr="00260677">
        <w:rPr>
          <w:rFonts w:ascii="Times New Roman" w:hAnsi="Times New Roman" w:cs="Times New Roman"/>
          <w:sz w:val="28"/>
          <w:szCs w:val="28"/>
        </w:rPr>
        <w:t>в администрации Индустриального района</w:t>
      </w:r>
      <w:r w:rsidRPr="00260677">
        <w:rPr>
          <w:rFonts w:ascii="Times New Roman" w:hAnsi="Times New Roman" w:cs="Times New Roman"/>
          <w:sz w:val="28"/>
          <w:szCs w:val="28"/>
        </w:rPr>
        <w:t xml:space="preserve"> - 123, </w:t>
      </w:r>
      <w:r w:rsidR="005E7DC0" w:rsidRPr="00260677">
        <w:rPr>
          <w:rFonts w:ascii="Times New Roman" w:hAnsi="Times New Roman" w:cs="Times New Roman"/>
          <w:sz w:val="28"/>
          <w:szCs w:val="28"/>
        </w:rPr>
        <w:t>в администрации Центрального района</w:t>
      </w:r>
      <w:r w:rsidRPr="00260677">
        <w:rPr>
          <w:rFonts w:ascii="Times New Roman" w:hAnsi="Times New Roman" w:cs="Times New Roman"/>
          <w:sz w:val="28"/>
          <w:szCs w:val="28"/>
        </w:rPr>
        <w:t xml:space="preserve"> - 98. В поселковых администрациях зарегистрировано через систему 197 протокола.</w:t>
      </w:r>
    </w:p>
    <w:p w:rsidR="00F77DC6" w:rsidRPr="00260677" w:rsidRDefault="00F77DC6" w:rsidP="00F77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 xml:space="preserve">Также в отчетном периоде разработан Регламент по работе в системой административных правонарушений. Регламент был утвержден </w:t>
      </w:r>
      <w:r w:rsidR="005E7DC0" w:rsidRPr="00260677">
        <w:rPr>
          <w:rFonts w:ascii="Times New Roman" w:hAnsi="Times New Roman" w:cs="Times New Roman"/>
          <w:sz w:val="28"/>
          <w:szCs w:val="28"/>
        </w:rPr>
        <w:t xml:space="preserve">17.05.2021 </w:t>
      </w:r>
      <w:r w:rsidRPr="00260677">
        <w:rPr>
          <w:rFonts w:ascii="Times New Roman" w:hAnsi="Times New Roman" w:cs="Times New Roman"/>
          <w:sz w:val="28"/>
          <w:szCs w:val="28"/>
        </w:rPr>
        <w:t>главой города после согласования с правовым комитетом и заместителем главы администрации города по правовым вопросам.</w:t>
      </w:r>
    </w:p>
    <w:p w:rsidR="005E7DC0" w:rsidRPr="00260677" w:rsidRDefault="00F77DC6" w:rsidP="005E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 xml:space="preserve">В ПО «Аварийный жилой фонд» проведена работа по организации получения неисключительных прав на использование данного программного обеспечения. </w:t>
      </w:r>
      <w:r w:rsidR="005E7DC0" w:rsidRPr="00260677">
        <w:rPr>
          <w:rFonts w:ascii="Times New Roman" w:hAnsi="Times New Roman" w:cs="Times New Roman"/>
          <w:sz w:val="28"/>
          <w:szCs w:val="28"/>
        </w:rPr>
        <w:t>Информация из ПО используется для публикации информации в формате открытых данных, в том числе на интерактивной карте Портала открытых данных.</w:t>
      </w:r>
    </w:p>
    <w:p w:rsidR="00F77DC6" w:rsidRPr="00260677" w:rsidRDefault="00F77DC6" w:rsidP="005E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В настоящее время проводится плотная работа по сопровождению всех программных комплексов, находящихся в пользовании наших органов местного самоуправления, ведется постоянное взаимодействие с разработчиками по вопросам исправления некорректно работающих модулей и дальнейшего улучшения функционала.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 xml:space="preserve">За отчетный период существенно возросли запросы на подключение пользователей к различным федеральным порталам и системам таким, как </w:t>
      </w:r>
      <w:r w:rsidRPr="00260677">
        <w:rPr>
          <w:rFonts w:ascii="Times New Roman" w:eastAsiaTheme="minorHAnsi" w:hAnsi="Times New Roman"/>
          <w:sz w:val="28"/>
          <w:szCs w:val="28"/>
        </w:rPr>
        <w:lastRenderedPageBreak/>
        <w:t xml:space="preserve">ГАС «Управление», СУФД,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</w:rPr>
        <w:t>Континент-TLS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>, «Бюджет-2021», «Бюджет-2022»,АИС «Управление закупками города Барнаула», ЕИС АК, ГИС «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</w:rPr>
        <w:t>Энергоэффективность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>», системы работы с ГЛОНАСС, «ПОС».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>Проведены работы по дополнительной настройке, обновлению ПО «Пропуск», «Гражданские дела», «Исполнительные производства»</w:t>
      </w:r>
      <w:r w:rsidR="005E7DC0" w:rsidRPr="00260677">
        <w:rPr>
          <w:rFonts w:ascii="Times New Roman" w:eastAsiaTheme="minorHAnsi" w:hAnsi="Times New Roman"/>
          <w:sz w:val="28"/>
          <w:szCs w:val="28"/>
        </w:rPr>
        <w:t>, «Мониторинг правовых актов»</w:t>
      </w:r>
      <w:r w:rsidRPr="00260677">
        <w:rPr>
          <w:rFonts w:ascii="Times New Roman" w:eastAsiaTheme="minorHAnsi" w:hAnsi="Times New Roman"/>
          <w:sz w:val="28"/>
          <w:szCs w:val="28"/>
        </w:rPr>
        <w:t xml:space="preserve">. В апреле 2021 года был модернизирован отчет на основании письма правового комитета. В июне установлено ПО на дополнительное место в правовом комитете в каб.307. Проведена дополнительная настройка в связи с вышедшими изменениями и дополнениями в ЕИС, АИС «Управление закупками города Барнаула», ГИС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</w:rPr>
        <w:t>Энергоэффективность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 xml:space="preserve">, ГАС Управление, </w:t>
      </w:r>
      <w:r w:rsidRPr="00260677">
        <w:rPr>
          <w:rFonts w:ascii="Times New Roman" w:eastAsiaTheme="minorHAnsi" w:hAnsi="Times New Roman"/>
          <w:sz w:val="28"/>
          <w:szCs w:val="28"/>
          <w:lang w:val="en-US"/>
        </w:rPr>
        <w:t>Web</w:t>
      </w:r>
      <w:r w:rsidRPr="00260677">
        <w:rPr>
          <w:rFonts w:ascii="Times New Roman" w:eastAsiaTheme="minorHAnsi" w:hAnsi="Times New Roman"/>
          <w:sz w:val="28"/>
          <w:szCs w:val="28"/>
        </w:rPr>
        <w:t>-консолидация, ЕИС СМЭВ.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 xml:space="preserve">Специалисты комитета занимались вопросами создания, продления ЭП, использующихся для защищенного обмена данными с различным программным обеспечением Федерального Казначейства, налоговыми органами, в работе системы исполнения регламентов и СМЭВ, электронных торговых площадок, установка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</w:rPr>
        <w:t>КриптоПРО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>. За отчетный период сформировано 186 запросов на сертификаты, установлено 377 сертификатов ЭП.</w:t>
      </w:r>
    </w:p>
    <w:p w:rsidR="00F77DC6" w:rsidRPr="00260677" w:rsidRDefault="00F77DC6" w:rsidP="00F77DC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Проведена доработка формы «Решение по кандидатам» в ПО «Награды», исправлены данные в базе данных для корректного формирования отчета и информации к заседанию комиссии. Отработаны замечания специалистов комитета по кадрам</w:t>
      </w:r>
      <w:r w:rsidR="005E7DC0" w:rsidRPr="00260677">
        <w:rPr>
          <w:rFonts w:ascii="Times New Roman" w:hAnsi="Times New Roman" w:cs="Times New Roman"/>
          <w:sz w:val="28"/>
          <w:szCs w:val="28"/>
        </w:rPr>
        <w:t xml:space="preserve"> и доработаны модули. </w:t>
      </w:r>
      <w:r w:rsidRPr="00260677">
        <w:rPr>
          <w:rFonts w:ascii="Times New Roman" w:hAnsi="Times New Roman" w:cs="Times New Roman"/>
          <w:sz w:val="28"/>
          <w:szCs w:val="28"/>
        </w:rPr>
        <w:t xml:space="preserve">Проведено обновление программы на 4 ПК. </w:t>
      </w:r>
    </w:p>
    <w:p w:rsidR="00F77DC6" w:rsidRPr="00260677" w:rsidRDefault="00F77DC6" w:rsidP="00F77DC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В части работы с Порталом открытых данных органов местного самоуправления города Барнаула были переработаны нормативные документы. Проект был согласован и принят постановлением администрации города 09.04.2021 №532 «О внесении дополнений и изменений в постановление администрации города от 04.04.2019 №526 «Об официальном Интернет-сайте города Барнаула». На основании данного нормативного правового акта Регламент работы с открытыми данными органов местного самоуправления города Барнаула стал приложением к постановлению администрации города №526.</w:t>
      </w:r>
    </w:p>
    <w:p w:rsidR="00F77DC6" w:rsidRPr="00260677" w:rsidRDefault="00F77DC6" w:rsidP="00F77DC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На конец года на Портале открытых данных размещено 55 наборов открытых данных. В качестве результата работы по внедрению портала открытых данных можно считать количество скачиваний наборов открытых данных. Данный счетчик был установлен в 2021 году для анализа работы портала. Так, самый популярный набор открытых данных на портале - реестр регулярных маршрутов города (4445 просмотров и 244 скачивания).</w:t>
      </w:r>
    </w:p>
    <w:p w:rsidR="00F77DC6" w:rsidRPr="00260677" w:rsidRDefault="00F77DC6" w:rsidP="00F77DC6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 xml:space="preserve">В рамках исполнения «дорожной карты» по реализации открытости деятельности органов местного самоуправления также на контроле находится работа по размещению всеми органами администрации города и иными органами местного самоуправления информации в формате «открытых данных» (наборов открытых данных) на портале открытых данных </w:t>
      </w:r>
      <w:r w:rsidRPr="00260677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официального Интернет-сайта города, а также различной статистической информации о работе комитета информатизации. </w:t>
      </w:r>
    </w:p>
    <w:p w:rsidR="00F77DC6" w:rsidRPr="00260677" w:rsidRDefault="00F77DC6" w:rsidP="00F77DC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 xml:space="preserve">По подпрограмме «Цифровой муниципалитет» </w:t>
      </w:r>
      <w:r w:rsidR="0087637B" w:rsidRPr="0026067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7637B" w:rsidRPr="00260677">
        <w:rPr>
          <w:rFonts w:ascii="Times New Roman" w:hAnsi="Times New Roman" w:cs="Times New Roman"/>
          <w:bCs/>
          <w:sz w:val="28"/>
          <w:szCs w:val="28"/>
        </w:rPr>
        <w:t xml:space="preserve">«Совершенствование муниципального управления и реализация национальной политики в городе Барнауле» в </w:t>
      </w:r>
      <w:r w:rsidRPr="00260677">
        <w:rPr>
          <w:rFonts w:ascii="Times New Roman" w:hAnsi="Times New Roman" w:cs="Times New Roman"/>
          <w:sz w:val="28"/>
          <w:szCs w:val="28"/>
        </w:rPr>
        <w:t>течение отчетного периода были подготовлены проекты плана реализации на 2021 год в марте, в июне, в сентябре и декабре 2021 года, а также после уточнения на заседании БГД. Отчет сдается ежеквартально в автоматизированной информационной системе «Социально-экономическое развитие». На сегодня в подпрограмме участвует 16 ГРБС. Информация каждый раз синхронизируется с комитетом по финансам и налоговой политике, приводится в соответствие. Ежеквартально проводится час контроля по подпрограмме со всеми ГРБС по вопросу исполнения подпрограммы, готовится протокол о проведении часа контроля.</w:t>
      </w:r>
    </w:p>
    <w:p w:rsidR="0087637B" w:rsidRPr="00260677" w:rsidRDefault="0087637B" w:rsidP="00F77DC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7DC6" w:rsidRPr="00260677" w:rsidRDefault="00F77DC6" w:rsidP="00F77DC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В отчетном периоде проводилась большая работа в направлении обеспечения технической безопасности информации, охраняемой законом. Проводилась плановая техническая поддержка аттестованных автоматизированных рабочих мест, на которых ведется обработка информации, составляющей государственную тайну.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>Проведено изучение состояния дел по защите конфиденциальной информации в подразделениях с целью приведения систем защиты в</w:t>
      </w:r>
      <w:r w:rsidRPr="00260677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Pr="00260677">
        <w:rPr>
          <w:rFonts w:ascii="Times New Roman" w:eastAsiaTheme="minorHAnsi" w:hAnsi="Times New Roman"/>
          <w:sz w:val="28"/>
          <w:szCs w:val="28"/>
        </w:rPr>
        <w:t>соответствии с требованиями регуляторов. Проведен мониторинг публикаций официальных планов проверок регуляторов на предмет наличия в</w:t>
      </w:r>
      <w:r w:rsidRPr="00260677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Pr="00260677">
        <w:rPr>
          <w:rFonts w:ascii="Times New Roman" w:eastAsiaTheme="minorHAnsi" w:hAnsi="Times New Roman"/>
          <w:sz w:val="28"/>
          <w:szCs w:val="28"/>
        </w:rPr>
        <w:t>них проверок муниципальных органов власти.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 xml:space="preserve">Велась работа с программными комплексами защиты информации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  <w:lang w:val="en-US"/>
        </w:rPr>
        <w:t>ViPNet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  <w:lang w:val="en-US"/>
        </w:rPr>
        <w:t>DallasLock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  <w:lang w:val="en-US"/>
        </w:rPr>
        <w:t>vGate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 xml:space="preserve"> в рамках текущего обслуживания и</w:t>
      </w:r>
      <w:r w:rsidRPr="00260677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Pr="00260677">
        <w:rPr>
          <w:rFonts w:ascii="Times New Roman" w:eastAsiaTheme="minorHAnsi" w:hAnsi="Times New Roman"/>
          <w:sz w:val="28"/>
          <w:szCs w:val="28"/>
        </w:rPr>
        <w:t>контроля состояния защиты.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>Для муниципальных служащих специалистами комитета информатизации были проведены работы по установке средств защиты и удалённого подключения на их домашних ПК. Были подготовлены и настроены рабочие ПК для возможности дистанционной работы.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>Проведен аудит имеющихся нормативных актов, инструкций и журналов систем защиты администрации города в целях актуализации, возможной необходимости усовершенствования защиты автоматизированных систем администрации города и в связи с проведением плановой проверки организации защиты в администрации города информации, охраняемой законом.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 xml:space="preserve">Были разработаны и утверждены ряд проектов документов в области защиты персональных данных, муниципальных информационных систем, режимных помещений. Актуализированы рабочие документы по защите информации, составляющей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</w:rPr>
        <w:t>гостайну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>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 xml:space="preserve">В рамках исполнения ППРФ от 06 июля 2015г. №676 модель угроз безопасности муниципальной информационной системы «Система учета административных правонарушений (административное делопроизводство)» </w:t>
      </w:r>
      <w:r w:rsidRPr="00260677">
        <w:rPr>
          <w:rFonts w:ascii="Times New Roman" w:eastAsiaTheme="minorHAnsi" w:hAnsi="Times New Roman"/>
          <w:sz w:val="28"/>
          <w:szCs w:val="28"/>
        </w:rPr>
        <w:lastRenderedPageBreak/>
        <w:t>направлена на согласование в Управление Федеральной службы по техническому и экспертному контролю по Сибирскому федеральному округу.  Согласно письму №660 от 26.05.2021 модель угроз безопасности информации согласована в части, касающейся выполнения установленных требований о защите информации. Модель угроз доработана согласно рекомендациям. Подготовлено уведомление в Управление Федеральной службы по техническому и экспертному контролю по Сибирскому федеральному округу о сроках ввода в эксплуатацию и аттестации муниципальной информационной системы «Система учета административных правонарушений (административное делопроизводство)».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 xml:space="preserve">Осуществлялась консультационная и техническая помощь сотрудникам администрации города и органов местного самоуправления по защите персональных данных, по вопросам реализации удаленного доступа до рабочих ПК по средствам сертифицированного программного обеспечения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</w:rPr>
        <w:t>ViPNet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>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 xml:space="preserve">Проведена инвентаризация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</w:rPr>
        <w:t>ViPNet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 xml:space="preserve"> координаторов. Подсчет количества координаторов, работающих на старой платформе у которых заканчивается техническая поддержка производителя и сертификат соответствия ФСТЭК/ФСБ.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 xml:space="preserve">В рамках муниципального контракта были закуплены и установлены координаторы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</w:rPr>
        <w:t>ViPNet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 xml:space="preserve"> на новой сертифицированной платформе в количестве 19 шт. Проведено обновление лицензии и баз сигнатур на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</w:rPr>
        <w:t>ViPNet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 xml:space="preserve"> IDS.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>Проведено обновление СЗИ на версии сертифицированные по уровням доверия (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  <w:lang w:val="en-US"/>
        </w:rPr>
        <w:t>DallasLock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 xml:space="preserve"> – 95 шт., антивирус </w:t>
      </w:r>
      <w:proofErr w:type="spellStart"/>
      <w:r w:rsidRPr="00260677">
        <w:rPr>
          <w:rFonts w:ascii="Times New Roman" w:eastAsiaTheme="minorHAnsi" w:hAnsi="Times New Roman"/>
          <w:sz w:val="28"/>
          <w:szCs w:val="28"/>
        </w:rPr>
        <w:t>Kaspersky</w:t>
      </w:r>
      <w:proofErr w:type="spellEnd"/>
      <w:r w:rsidRPr="00260677">
        <w:rPr>
          <w:rFonts w:ascii="Times New Roman" w:eastAsiaTheme="minorHAnsi" w:hAnsi="Times New Roman"/>
          <w:sz w:val="28"/>
          <w:szCs w:val="28"/>
        </w:rPr>
        <w:t xml:space="preserve"> – 307 шт.).Установлен сертифицированный аппаратно-программного модуль доверенной загрузки «Соболь 4», инициализированы два идентификатора, выполнена настройка с соблюдением всех требований к 3 классу защищенности информационных систем.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  <w:highlight w:val="yellow"/>
        </w:rPr>
      </w:pPr>
      <w:r w:rsidRPr="00260677">
        <w:rPr>
          <w:rFonts w:ascii="Times New Roman" w:eastAsiaTheme="minorHAnsi" w:hAnsi="Times New Roman"/>
          <w:sz w:val="28"/>
          <w:szCs w:val="28"/>
        </w:rPr>
        <w:t>Проведена организация и контроль выполнения работ специалистами ООО «ЦИБ» при оказании услуг по муниципальным контрактам.</w:t>
      </w:r>
    </w:p>
    <w:p w:rsidR="00F77DC6" w:rsidRPr="00260677" w:rsidRDefault="00F77DC6" w:rsidP="00F77DC6">
      <w:pPr>
        <w:pStyle w:val="2"/>
        <w:rPr>
          <w:rFonts w:ascii="Times New Roman" w:eastAsia="Calibri" w:hAnsi="Times New Roman"/>
          <w:sz w:val="28"/>
          <w:szCs w:val="28"/>
          <w:lang w:eastAsia="en-US"/>
        </w:rPr>
      </w:pPr>
      <w:r w:rsidRPr="00260677">
        <w:rPr>
          <w:rFonts w:ascii="Times New Roman" w:eastAsiaTheme="minorHAnsi" w:hAnsi="Times New Roman"/>
          <w:sz w:val="28"/>
          <w:szCs w:val="28"/>
        </w:rPr>
        <w:t>Производилась актуализация документов по работе со средствами криптографической защиты информации (заключений о допуске к самостоятельной работе, лицевые счета пользователей, и акты ввода в эксплуатацию, документы по опечатыванию помещений)</w:t>
      </w:r>
      <w:r w:rsidRPr="00260677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  <w:highlight w:val="yellow"/>
        </w:rPr>
      </w:pPr>
      <w:r w:rsidRPr="00260677">
        <w:rPr>
          <w:rFonts w:ascii="Times New Roman" w:eastAsiaTheme="minorHAnsi" w:hAnsi="Times New Roman"/>
          <w:sz w:val="28"/>
          <w:szCs w:val="28"/>
        </w:rPr>
        <w:t xml:space="preserve">Осуществлялся ежемесячный мониторинг атак на муниципальные информационные системы администрации города Барнаула (экран монитора </w:t>
      </w:r>
      <w:r w:rsidRPr="00260677">
        <w:rPr>
          <w:rFonts w:ascii="Times New Roman" w:eastAsiaTheme="minorHAnsi" w:hAnsi="Times New Roman"/>
          <w:sz w:val="28"/>
          <w:szCs w:val="28"/>
          <w:lang w:val="en-US"/>
        </w:rPr>
        <w:t>PTWAF</w:t>
      </w:r>
      <w:r w:rsidRPr="00260677">
        <w:rPr>
          <w:rFonts w:ascii="Times New Roman" w:eastAsiaTheme="minorHAnsi" w:hAnsi="Times New Roman"/>
          <w:sz w:val="28"/>
          <w:szCs w:val="28"/>
        </w:rPr>
        <w:t>).</w:t>
      </w:r>
    </w:p>
    <w:p w:rsidR="00F77DC6" w:rsidRPr="00260677" w:rsidRDefault="00F77DC6" w:rsidP="00F77DC6">
      <w:pPr>
        <w:pStyle w:val="2"/>
        <w:rPr>
          <w:rFonts w:ascii="Times New Roman" w:eastAsia="Calibri" w:hAnsi="Times New Roman"/>
          <w:sz w:val="28"/>
          <w:szCs w:val="28"/>
          <w:lang w:eastAsia="en-US"/>
        </w:rPr>
      </w:pPr>
      <w:r w:rsidRPr="00260677">
        <w:rPr>
          <w:rFonts w:ascii="Times New Roman" w:eastAsiaTheme="minorHAnsi" w:hAnsi="Times New Roman"/>
          <w:sz w:val="28"/>
          <w:szCs w:val="28"/>
        </w:rPr>
        <w:t xml:space="preserve">За отчетный период для сотрудников администраций города и районов и иных органов местного самоуправления были проведены обучающие семинары по теме: </w:t>
      </w:r>
      <w:r w:rsidRPr="0026067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«Об организации обеспечения безопасности обработки персональных данных с использованием средств криптографической защиты информации», </w:t>
      </w:r>
      <w:r w:rsidRPr="00260677">
        <w:rPr>
          <w:rFonts w:ascii="Times New Roman" w:eastAsiaTheme="minorHAnsi" w:hAnsi="Times New Roman"/>
          <w:sz w:val="28"/>
          <w:szCs w:val="28"/>
          <w:lang w:eastAsia="en-US"/>
        </w:rPr>
        <w:t xml:space="preserve">«Защита информации, содержащейся в государственных и муниципальных информационных системах», «Обучение правилам защиты информации при работе в муниципальных информационных системах», «Основные сетевые сервисы и ресурсы в сети администрации города </w:t>
      </w:r>
      <w:r w:rsidRPr="0026067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Барнаула», «Порядок исполнения Регламента по работе в МИС «Система учета административных правонарушений», «Регламенту работы с открытыми данными органов местного самоуправления», «Вопросы подготовки к работе в ЕСЭД Алтайского края», «Об основах работы в ЕСЭД Алтайского края», проведена</w:t>
      </w:r>
      <w:r w:rsidRPr="00260677">
        <w:rPr>
          <w:rFonts w:ascii="Times New Roman" w:eastAsiaTheme="minorHAnsi" w:hAnsi="Times New Roman"/>
          <w:sz w:val="28"/>
          <w:szCs w:val="28"/>
        </w:rPr>
        <w:t xml:space="preserve"> учеба должностных лиц, уполномоченных составлять протоколы об административных правонарушениях, в администрации Центрального, Октябрьского района и администрации города</w:t>
      </w:r>
      <w:r w:rsidRPr="0026067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</w:p>
    <w:p w:rsidR="00F77DC6" w:rsidRPr="00260677" w:rsidRDefault="00F77DC6" w:rsidP="00F77DC6">
      <w:pPr>
        <w:pStyle w:val="2"/>
        <w:rPr>
          <w:rFonts w:ascii="Times New Roman" w:eastAsia="Calibri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>Специалисты отдела информационной безопасности приняли участие в методическом сборе проводимом ФСТЭК России по СФО.</w:t>
      </w:r>
    </w:p>
    <w:p w:rsidR="00F77DC6" w:rsidRPr="00260677" w:rsidRDefault="00F77DC6" w:rsidP="00F77DC6">
      <w:pPr>
        <w:pStyle w:val="2"/>
        <w:rPr>
          <w:rFonts w:ascii="Times New Roman" w:eastAsiaTheme="minorHAnsi" w:hAnsi="Times New Roman"/>
          <w:sz w:val="28"/>
          <w:szCs w:val="28"/>
        </w:rPr>
      </w:pP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>В течение года были успешно отработаны муниципальные контракты на продление технической поддержки системы виртуализации и основной системы хранения данных администрации, контракт на поставку сертифицированных средств межсетевого экранирования, на поставку оборудования для основной и резервной серверной, на защиту муниципальных информационных систем, на техническую поддержку МИС «Система учета административных правонарушений» и другие.</w:t>
      </w:r>
    </w:p>
    <w:p w:rsidR="00F77DC6" w:rsidRPr="00260677" w:rsidRDefault="00F77DC6" w:rsidP="00F77DC6">
      <w:pPr>
        <w:pStyle w:val="2"/>
        <w:rPr>
          <w:rFonts w:ascii="Times New Roman" w:hAnsi="Times New Roman"/>
          <w:sz w:val="28"/>
          <w:szCs w:val="28"/>
        </w:rPr>
      </w:pPr>
      <w:r w:rsidRPr="00260677">
        <w:rPr>
          <w:rFonts w:ascii="Times New Roman" w:eastAsiaTheme="minorHAnsi" w:hAnsi="Times New Roman"/>
          <w:sz w:val="28"/>
          <w:szCs w:val="28"/>
        </w:rPr>
        <w:t>С июня была обеспечена бесперебойная работа информационных систем при подготовке и в день, проведения голосования по одобрению поправок в Конституцию. Осуществлялась помощь в аналитике хода и предварительных итогов голосования.</w:t>
      </w:r>
    </w:p>
    <w:p w:rsidR="00ED7CFC" w:rsidRPr="00260677" w:rsidRDefault="00ED7CFC">
      <w:pPr>
        <w:rPr>
          <w:rFonts w:ascii="Times New Roman" w:hAnsi="Times New Roman" w:cs="Times New Roman"/>
          <w:sz w:val="28"/>
          <w:szCs w:val="28"/>
        </w:rPr>
      </w:pPr>
    </w:p>
    <w:p w:rsidR="00260677" w:rsidRPr="00260677" w:rsidRDefault="00260677">
      <w:pPr>
        <w:rPr>
          <w:rFonts w:ascii="Times New Roman" w:hAnsi="Times New Roman" w:cs="Times New Roman"/>
          <w:sz w:val="28"/>
          <w:szCs w:val="28"/>
        </w:rPr>
      </w:pPr>
      <w:r w:rsidRPr="00260677">
        <w:rPr>
          <w:rFonts w:ascii="Times New Roman" w:hAnsi="Times New Roman" w:cs="Times New Roman"/>
          <w:sz w:val="28"/>
          <w:szCs w:val="28"/>
        </w:rPr>
        <w:t>Председатель комитета информатизации</w:t>
      </w:r>
      <w:r w:rsidRPr="00260677">
        <w:rPr>
          <w:rFonts w:ascii="Times New Roman" w:hAnsi="Times New Roman" w:cs="Times New Roman"/>
          <w:sz w:val="28"/>
          <w:szCs w:val="28"/>
        </w:rPr>
        <w:tab/>
      </w:r>
      <w:r w:rsidRPr="002606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6067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60677">
        <w:rPr>
          <w:rFonts w:ascii="Times New Roman" w:hAnsi="Times New Roman" w:cs="Times New Roman"/>
          <w:sz w:val="28"/>
          <w:szCs w:val="28"/>
        </w:rPr>
        <w:t>Е.В.Делюкин</w:t>
      </w:r>
      <w:proofErr w:type="spellEnd"/>
    </w:p>
    <w:sectPr w:rsidR="00260677" w:rsidRPr="00260677" w:rsidSect="00ED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F77DC6"/>
    <w:rsid w:val="001D786D"/>
    <w:rsid w:val="00260677"/>
    <w:rsid w:val="005E7DC0"/>
    <w:rsid w:val="0087637B"/>
    <w:rsid w:val="00ED7CFC"/>
    <w:rsid w:val="00F7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DC6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7DC6"/>
    <w:pPr>
      <w:spacing w:after="160" w:line="259" w:lineRule="auto"/>
      <w:ind w:left="720"/>
      <w:contextualSpacing/>
    </w:pPr>
  </w:style>
  <w:style w:type="paragraph" w:styleId="2">
    <w:name w:val="Body Text Indent 2"/>
    <w:basedOn w:val="a"/>
    <w:link w:val="20"/>
    <w:semiHidden/>
    <w:rsid w:val="00F77DC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35"/>
      <w:jc w:val="both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77DC6"/>
    <w:rPr>
      <w:rFonts w:ascii="Tahoma" w:eastAsia="Times New Roman" w:hAnsi="Tahoma" w:cs="Times New Roman"/>
      <w:sz w:val="20"/>
      <w:szCs w:val="20"/>
      <w:shd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2910</Words>
  <Characters>16592</Characters>
  <Application>Microsoft Office Word</Application>
  <DocSecurity>0</DocSecurity>
  <Lines>138</Lines>
  <Paragraphs>38</Paragraphs>
  <ScaleCrop>false</ScaleCrop>
  <Company/>
  <LinksUpToDate>false</LinksUpToDate>
  <CharactersWithSpaces>19464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maksimova.yua</dc:creator>
  <cp:lastModifiedBy>maksimova.yua</cp:lastModifiedBy>
  <cp:revision>5</cp:revision>
  <dcterms:created xsi:type="dcterms:W3CDTF">2022-02-09T03:40:00Z</dcterms:created>
  <dcterms:modified xsi:type="dcterms:W3CDTF">2022-02-09T04:18:00Z</dcterms:modified>
</cp:coreProperties>
</file>