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1C6073F8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AE1ABA">
        <w:rPr>
          <w:rFonts w:ascii="PT Astra Serif" w:hAnsi="PT Astra Serif" w:cs="Times New Roman"/>
          <w:sz w:val="28"/>
          <w:u w:val="single"/>
        </w:rPr>
        <w:t>улица Попова, земельный участок 167м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D2BD0" w:rsidRPr="002D5F42" w14:paraId="3B860F4D" w14:textId="77777777" w:rsidTr="00CD2BD0">
        <w:trPr>
          <w:trHeight w:val="93"/>
          <w:tblHeader/>
        </w:trPr>
        <w:tc>
          <w:tcPr>
            <w:tcW w:w="1048" w:type="dxa"/>
          </w:tcPr>
          <w:p w14:paraId="15982D33" w14:textId="2105C595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A0AAFE2" w14:textId="757998FA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70A26F9" w14:textId="54EEA355" w:rsidR="00CD2BD0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31D13212" w:rsidR="00347090" w:rsidRPr="002D5F42" w:rsidRDefault="00994D0A" w:rsidP="00E55F9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3E2DBD96" w14:textId="77777777" w:rsidR="00CD5024" w:rsidRDefault="002B3A7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Общество с ограниченной ответственностью «Алтайская изыскательская компания»;</w:t>
            </w:r>
          </w:p>
          <w:p w14:paraId="10C988AB" w14:textId="4B589FE6" w:rsidR="002B3A74" w:rsidRPr="002B3A74" w:rsidRDefault="002B3A74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Алтайский край, город Барнаул, улица Деповская, 7, офис А-503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BCEE5F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78B42D3" w:rsidR="00347090" w:rsidRPr="002B3A74" w:rsidRDefault="00000F0A" w:rsidP="002B3A7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2B3A74"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 w:rsidRPr="002B3A74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2B3A74" w:rsidRPr="002B3A74">
              <w:rPr>
                <w:rFonts w:ascii="PT Astra Serif" w:hAnsi="PT Astra Serif" w:cs="Times New Roman"/>
                <w:sz w:val="24"/>
                <w:szCs w:val="23"/>
              </w:rPr>
              <w:t xml:space="preserve">общества </w:t>
            </w:r>
            <w:r w:rsidR="002B3A74" w:rsidRPr="002B3A74">
              <w:rPr>
                <w:rFonts w:ascii="PT Astra Serif" w:hAnsi="PT Astra Serif" w:cs="Times New Roman"/>
                <w:sz w:val="24"/>
                <w:szCs w:val="23"/>
              </w:rPr>
              <w:br/>
              <w:t>с ограниченной ответственностью «Алтайская изыскательская компания»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58CB2E2" w:rsidR="00DD2378" w:rsidRPr="00933452" w:rsidRDefault="00000F0A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Проект </w:t>
            </w:r>
            <w:r w:rsidR="00CD2BD0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межевания</w:t>
            </w:r>
            <w:r w:rsidR="00933452" w:rsidRPr="0093345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территории</w:t>
            </w:r>
            <w:r w:rsidR="0035791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11E8D839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>22:63:030501:465 по адресу: город Барнаул, улица Попова, земельный участок 167м;</w:t>
            </w:r>
          </w:p>
          <w:p w14:paraId="37EF1B44" w14:textId="4B34AD5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территории, составляет 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>967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00CEE54" w:rsidR="00873AC9" w:rsidRPr="002D5F42" w:rsidRDefault="00CD2BD0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D44C0" w14:textId="77777777" w:rsidR="00EA45F0" w:rsidRDefault="00EA45F0" w:rsidP="00D31F79">
      <w:pPr>
        <w:spacing w:after="0" w:line="240" w:lineRule="auto"/>
      </w:pPr>
      <w:r>
        <w:separator/>
      </w:r>
    </w:p>
  </w:endnote>
  <w:endnote w:type="continuationSeparator" w:id="0">
    <w:p w14:paraId="743D016B" w14:textId="77777777" w:rsidR="00EA45F0" w:rsidRDefault="00EA45F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418EB" w14:textId="77777777" w:rsidR="00EA45F0" w:rsidRDefault="00EA45F0" w:rsidP="00D31F79">
      <w:pPr>
        <w:spacing w:after="0" w:line="240" w:lineRule="auto"/>
      </w:pPr>
      <w:r>
        <w:separator/>
      </w:r>
    </w:p>
  </w:footnote>
  <w:footnote w:type="continuationSeparator" w:id="0">
    <w:p w14:paraId="7E377E6F" w14:textId="77777777" w:rsidR="00EA45F0" w:rsidRDefault="00EA45F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212F21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12F21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A45F0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F27BD08B-A1CB-40C7-BA3E-AAEBD6E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3451-B571-47CD-B652-33421D93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237</cp:revision>
  <cp:lastPrinted>2025-08-01T01:20:00Z</cp:lastPrinted>
  <dcterms:created xsi:type="dcterms:W3CDTF">2020-07-14T04:36:00Z</dcterms:created>
  <dcterms:modified xsi:type="dcterms:W3CDTF">2025-11-11T03:41:00Z</dcterms:modified>
</cp:coreProperties>
</file>