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77777777" w:rsidR="003E1A7C" w:rsidRDefault="003E1A7C" w:rsidP="00750F99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2A11515E" w14:textId="1904A1F4" w:rsidR="005B585B" w:rsidRDefault="005B585B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14:paraId="2F989A2A" w14:textId="173960F3" w:rsidR="003E1A7C" w:rsidRDefault="005B585B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214CE49A" w14:textId="075576E8" w:rsidR="003E1A7C" w:rsidRDefault="003E1A7C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74BF5F92" w14:textId="77777777" w:rsidR="003E1A7C" w:rsidRPr="0079282F" w:rsidRDefault="003E1A7C" w:rsidP="003E1A7C">
      <w:pPr>
        <w:pStyle w:val="ConsPlusNormal"/>
        <w:rPr>
          <w:rFonts w:ascii="Times New Roman" w:hAnsi="Times New Roman" w:cs="Times New Roman"/>
          <w:bCs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32386D27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документации по планировке территории, осуществляемую </w:t>
      </w:r>
      <w:r w:rsidR="006331C7">
        <w:rPr>
          <w:rFonts w:ascii="Times New Roman" w:hAnsi="Times New Roman" w:cs="Times New Roman"/>
          <w:sz w:val="28"/>
        </w:rPr>
        <w:br/>
      </w:r>
      <w:r w:rsidRPr="00347090">
        <w:rPr>
          <w:rFonts w:ascii="Times New Roman" w:hAnsi="Times New Roman" w:cs="Times New Roman"/>
          <w:sz w:val="28"/>
        </w:rPr>
        <w:t xml:space="preserve">на основании решений уполномоченных федеральных органов исполнительной власти, исполнительных органов субъектов </w:t>
      </w:r>
      <w:r w:rsidR="006331C7">
        <w:rPr>
          <w:rFonts w:ascii="Times New Roman" w:hAnsi="Times New Roman" w:cs="Times New Roman"/>
          <w:sz w:val="28"/>
        </w:rPr>
        <w:br/>
      </w:r>
      <w:r w:rsidRPr="00347090">
        <w:rPr>
          <w:rFonts w:ascii="Times New Roman" w:hAnsi="Times New Roman" w:cs="Times New Roman"/>
          <w:sz w:val="28"/>
        </w:rPr>
        <w:t>Российской Федерации и органов местного самоуправления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4621C433" w:rsidR="00347090" w:rsidRPr="002163DE" w:rsidRDefault="004F37FF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часть</w:t>
      </w:r>
      <w:r w:rsidR="00E64C14">
        <w:rPr>
          <w:rFonts w:ascii="Times New Roman" w:hAnsi="Times New Roman" w:cs="Times New Roman"/>
          <w:sz w:val="28"/>
          <w:u w:val="single"/>
        </w:rPr>
        <w:t xml:space="preserve"> территории</w:t>
      </w:r>
      <w:r>
        <w:rPr>
          <w:rFonts w:ascii="Times New Roman" w:hAnsi="Times New Roman" w:cs="Times New Roman"/>
          <w:sz w:val="28"/>
          <w:u w:val="single"/>
        </w:rPr>
        <w:t xml:space="preserve"> кадастрового квартала </w:t>
      </w:r>
      <w:r w:rsidR="002163DE" w:rsidRPr="002163DE">
        <w:rPr>
          <w:rFonts w:ascii="Times New Roman" w:hAnsi="Times New Roman" w:cs="Times New Roman"/>
          <w:sz w:val="28"/>
          <w:u w:val="single"/>
        </w:rPr>
        <w:t>22:6</w:t>
      </w:r>
      <w:r w:rsidR="002C2EF9">
        <w:rPr>
          <w:rFonts w:ascii="Times New Roman" w:hAnsi="Times New Roman" w:cs="Times New Roman"/>
          <w:sz w:val="28"/>
          <w:u w:val="single"/>
        </w:rPr>
        <w:t>3</w:t>
      </w:r>
      <w:r w:rsidR="002163DE" w:rsidRPr="002163DE">
        <w:rPr>
          <w:rFonts w:ascii="Times New Roman" w:hAnsi="Times New Roman" w:cs="Times New Roman"/>
          <w:sz w:val="28"/>
          <w:u w:val="single"/>
        </w:rPr>
        <w:t>:0</w:t>
      </w:r>
      <w:r w:rsidR="002C2EF9">
        <w:rPr>
          <w:rFonts w:ascii="Times New Roman" w:hAnsi="Times New Roman" w:cs="Times New Roman"/>
          <w:sz w:val="28"/>
          <w:u w:val="single"/>
        </w:rPr>
        <w:t>50614</w:t>
      </w:r>
      <w:r w:rsidRPr="004F37FF">
        <w:rPr>
          <w:rFonts w:ascii="Times New Roman" w:hAnsi="Times New Roman" w:cs="Times New Roman"/>
          <w:sz w:val="28"/>
          <w:u w:val="single"/>
        </w:rPr>
        <w:t xml:space="preserve"> </w:t>
      </w:r>
      <w:r w:rsidR="002163DE" w:rsidRPr="002163DE">
        <w:rPr>
          <w:rFonts w:ascii="Times New Roman" w:hAnsi="Times New Roman" w:cs="Times New Roman"/>
          <w:sz w:val="28"/>
          <w:u w:val="single"/>
        </w:rPr>
        <w:t>в отношении земельно</w:t>
      </w:r>
      <w:r w:rsidR="002163DE">
        <w:rPr>
          <w:rFonts w:ascii="Times New Roman" w:hAnsi="Times New Roman" w:cs="Times New Roman"/>
          <w:sz w:val="28"/>
          <w:u w:val="single"/>
        </w:rPr>
        <w:t xml:space="preserve">го участка </w:t>
      </w:r>
      <w:r w:rsidR="002C2EF9">
        <w:rPr>
          <w:rFonts w:ascii="Times New Roman" w:hAnsi="Times New Roman" w:cs="Times New Roman"/>
          <w:sz w:val="28"/>
          <w:u w:val="single"/>
        </w:rPr>
        <w:t>с местоположением</w:t>
      </w:r>
      <w:r w:rsidR="002163DE">
        <w:rPr>
          <w:rFonts w:ascii="Times New Roman" w:hAnsi="Times New Roman" w:cs="Times New Roman"/>
          <w:sz w:val="28"/>
          <w:u w:val="single"/>
        </w:rPr>
        <w:t xml:space="preserve">: </w:t>
      </w:r>
      <w:proofErr w:type="spellStart"/>
      <w:r w:rsidR="002163DE">
        <w:rPr>
          <w:rFonts w:ascii="Times New Roman" w:hAnsi="Times New Roman" w:cs="Times New Roman"/>
          <w:sz w:val="28"/>
          <w:u w:val="single"/>
        </w:rPr>
        <w:t>г</w:t>
      </w:r>
      <w:proofErr w:type="gramStart"/>
      <w:r w:rsidR="002C2EF9">
        <w:rPr>
          <w:rFonts w:ascii="Times New Roman" w:hAnsi="Times New Roman" w:cs="Times New Roman"/>
          <w:sz w:val="28"/>
          <w:u w:val="single"/>
        </w:rPr>
        <w:t>.</w:t>
      </w:r>
      <w:r w:rsidR="002163DE">
        <w:rPr>
          <w:rFonts w:ascii="Times New Roman" w:hAnsi="Times New Roman" w:cs="Times New Roman"/>
          <w:sz w:val="28"/>
          <w:u w:val="single"/>
        </w:rPr>
        <w:t>Б</w:t>
      </w:r>
      <w:proofErr w:type="gramEnd"/>
      <w:r w:rsidR="002163DE">
        <w:rPr>
          <w:rFonts w:ascii="Times New Roman" w:hAnsi="Times New Roman" w:cs="Times New Roman"/>
          <w:sz w:val="28"/>
          <w:u w:val="single"/>
        </w:rPr>
        <w:t>ар</w:t>
      </w:r>
      <w:r w:rsidR="002163DE" w:rsidRPr="002163DE">
        <w:rPr>
          <w:rFonts w:ascii="Times New Roman" w:hAnsi="Times New Roman" w:cs="Times New Roman"/>
          <w:sz w:val="28"/>
          <w:u w:val="single"/>
        </w:rPr>
        <w:t>наул</w:t>
      </w:r>
      <w:proofErr w:type="spellEnd"/>
      <w:r w:rsidR="002163DE" w:rsidRPr="002163DE">
        <w:rPr>
          <w:rFonts w:ascii="Times New Roman" w:hAnsi="Times New Roman" w:cs="Times New Roman"/>
          <w:sz w:val="28"/>
          <w:u w:val="single"/>
        </w:rPr>
        <w:t xml:space="preserve">, </w:t>
      </w:r>
      <w:r w:rsidR="002C2EF9">
        <w:rPr>
          <w:rFonts w:ascii="Times New Roman" w:hAnsi="Times New Roman" w:cs="Times New Roman"/>
          <w:sz w:val="28"/>
          <w:u w:val="single"/>
        </w:rPr>
        <w:t xml:space="preserve">с северо-восточной стороны от земельного участка по адресу: </w:t>
      </w:r>
      <w:proofErr w:type="spellStart"/>
      <w:r w:rsidR="002C2EF9">
        <w:rPr>
          <w:rFonts w:ascii="Times New Roman" w:hAnsi="Times New Roman" w:cs="Times New Roman"/>
          <w:sz w:val="28"/>
          <w:u w:val="single"/>
        </w:rPr>
        <w:t>г.Барнаул</w:t>
      </w:r>
      <w:proofErr w:type="spellEnd"/>
      <w:r w:rsidR="002C2EF9">
        <w:rPr>
          <w:rFonts w:ascii="Times New Roman" w:hAnsi="Times New Roman" w:cs="Times New Roman"/>
          <w:sz w:val="28"/>
          <w:u w:val="single"/>
        </w:rPr>
        <w:t xml:space="preserve">, </w:t>
      </w:r>
      <w:proofErr w:type="spellStart"/>
      <w:r w:rsidR="002C2EF9">
        <w:rPr>
          <w:rFonts w:ascii="Times New Roman" w:hAnsi="Times New Roman" w:cs="Times New Roman"/>
          <w:sz w:val="28"/>
          <w:u w:val="single"/>
        </w:rPr>
        <w:t>ул.Мамонтова</w:t>
      </w:r>
      <w:proofErr w:type="spellEnd"/>
      <w:r w:rsidR="002C2EF9">
        <w:rPr>
          <w:rFonts w:ascii="Times New Roman" w:hAnsi="Times New Roman" w:cs="Times New Roman"/>
          <w:sz w:val="28"/>
          <w:u w:val="single"/>
        </w:rPr>
        <w:t>, 242а</w:t>
      </w:r>
    </w:p>
    <w:p w14:paraId="4B8B2FC7" w14:textId="30AA21F2" w:rsidR="00347090" w:rsidRPr="00E64C14" w:rsidRDefault="00347090" w:rsidP="00E64C14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347090">
        <w:rPr>
          <w:rFonts w:ascii="Times New Roman" w:hAnsi="Times New Roman" w:cs="Times New Roman"/>
        </w:rPr>
        <w:t xml:space="preserve">(наименование территории, наименование объекта (объектов) капитального строительства, для размещения </w:t>
      </w:r>
      <w:r w:rsidRPr="00347090">
        <w:rPr>
          <w:rFonts w:ascii="Times New Roman" w:hAnsi="Times New Roman" w:cs="Times New Roman"/>
          <w:sz w:val="20"/>
        </w:rPr>
        <w:t>которого (которых) подготавливается документация по планировке территории)</w:t>
      </w:r>
    </w:p>
    <w:p w14:paraId="71D8EFBD" w14:textId="77777777" w:rsidR="00347090" w:rsidRDefault="00347090" w:rsidP="00347090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477D61" w:rsidRPr="00347090" w14:paraId="0531547E" w14:textId="77777777" w:rsidTr="00477D61">
        <w:trPr>
          <w:trHeight w:val="273"/>
        </w:trPr>
        <w:tc>
          <w:tcPr>
            <w:tcW w:w="1048" w:type="dxa"/>
          </w:tcPr>
          <w:p w14:paraId="4632A301" w14:textId="7182A8AD" w:rsidR="00477D61" w:rsidRPr="00347090" w:rsidRDefault="00477D61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7040B94D" w14:textId="739CAD26" w:rsidR="00477D61" w:rsidRPr="00347090" w:rsidRDefault="00477D61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7E119FED" w14:textId="6F88C4F7" w:rsidR="00477D61" w:rsidRPr="00347090" w:rsidRDefault="00477D61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477D61" w:rsidRPr="00347090" w14:paraId="4FDA278B" w14:textId="77777777" w:rsidTr="00477D61">
        <w:trPr>
          <w:trHeight w:val="189"/>
        </w:trPr>
        <w:tc>
          <w:tcPr>
            <w:tcW w:w="1048" w:type="dxa"/>
          </w:tcPr>
          <w:p w14:paraId="76104214" w14:textId="3C625914" w:rsidR="00477D61" w:rsidRPr="00347090" w:rsidRDefault="00477D61" w:rsidP="00477D61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68C3DE57" w14:textId="24001B99" w:rsidR="00477D61" w:rsidRPr="00347090" w:rsidRDefault="00477D61" w:rsidP="00477D61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3D35B128" w14:textId="332F936D" w:rsidR="00477D61" w:rsidRDefault="00477D61" w:rsidP="00477D61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477D61">
        <w:trPr>
          <w:trHeight w:val="548"/>
        </w:trPr>
        <w:tc>
          <w:tcPr>
            <w:tcW w:w="1048" w:type="dxa"/>
          </w:tcPr>
          <w:p w14:paraId="50830FF5" w14:textId="6CF9322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68C88BD" w:rsidR="00347090" w:rsidRPr="00347090" w:rsidRDefault="004F37FF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4F37FF">
              <w:rPr>
                <w:rFonts w:ascii="Times New Roman" w:hAnsi="Times New Roman" w:cs="Times New Roman"/>
                <w:sz w:val="24"/>
                <w:szCs w:val="24"/>
              </w:rPr>
              <w:t xml:space="preserve"> межевания террито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в виде отдельного документа</w:t>
            </w:r>
          </w:p>
        </w:tc>
      </w:tr>
      <w:tr w:rsidR="00347090" w:rsidRPr="00347090" w14:paraId="1E8CC860" w14:textId="77777777" w:rsidTr="00477D61">
        <w:trPr>
          <w:trHeight w:val="557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76CC32C0" w:rsidR="00347090" w:rsidRPr="00F771BC" w:rsidRDefault="002C2EF9" w:rsidP="00F771BC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Комитет по земельным ресурсам и землеустройству города Барнаула</w:t>
            </w:r>
          </w:p>
        </w:tc>
      </w:tr>
      <w:tr w:rsidR="00347090" w:rsidRPr="00347090" w14:paraId="32737606" w14:textId="77777777" w:rsidTr="00477D61">
        <w:trPr>
          <w:trHeight w:val="548"/>
        </w:trPr>
        <w:tc>
          <w:tcPr>
            <w:tcW w:w="1048" w:type="dxa"/>
          </w:tcPr>
          <w:p w14:paraId="19EFC835" w14:textId="57569F4E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53AFC2E4" w14:textId="2855238B" w:rsidR="00B33E86" w:rsidRPr="00F771BC" w:rsidRDefault="002C2EF9" w:rsidP="00B33E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бюджетной системы Российской Федерации</w:t>
            </w:r>
          </w:p>
          <w:p w14:paraId="1EEAD82A" w14:textId="6ED099F8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5BE5E436" w14:textId="77777777" w:rsidTr="00477D61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A81DD20" w:rsidR="00347090" w:rsidRPr="00347090" w:rsidRDefault="00E64C14" w:rsidP="00E64C1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 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>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 xml:space="preserve"> по планировке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предусматривается</w:t>
            </w:r>
          </w:p>
        </w:tc>
      </w:tr>
      <w:tr w:rsidR="00347090" w:rsidRPr="00347090" w14:paraId="3C10F544" w14:textId="77777777" w:rsidTr="00477D61">
        <w:trPr>
          <w:trHeight w:val="1647"/>
        </w:trPr>
        <w:tc>
          <w:tcPr>
            <w:tcW w:w="1048" w:type="dxa"/>
          </w:tcPr>
          <w:p w14:paraId="1D70E561" w14:textId="42662069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37116DDC" w:rsidR="006331C7" w:rsidRPr="00347090" w:rsidRDefault="006331C7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округ – город Барнаул Алтайского края</w:t>
            </w:r>
          </w:p>
        </w:tc>
      </w:tr>
      <w:tr w:rsidR="00347090" w:rsidRPr="00347090" w14:paraId="70B53C3E" w14:textId="77777777" w:rsidTr="00477D61">
        <w:trPr>
          <w:trHeight w:val="548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4E6476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45798F" w14:textId="29414DCA" w:rsidR="006331C7" w:rsidRPr="007C1ADC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сновная час</w:t>
            </w:r>
            <w:r w:rsidR="007C1ADC">
              <w:rPr>
                <w:rFonts w:ascii="Times New Roman" w:hAnsi="Times New Roman" w:cs="Times New Roman"/>
                <w:sz w:val="24"/>
                <w:szCs w:val="24"/>
              </w:rPr>
              <w:t>ть проекта межевания территории</w:t>
            </w:r>
            <w:r w:rsidR="007C1ADC" w:rsidRPr="007C1A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962278" w14:textId="3C8DF8B9" w:rsidR="00B33E86" w:rsidRPr="00B33E86" w:rsidRDefault="00B33E86" w:rsidP="00477D6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33E86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 проекта межевания территории</w:t>
            </w:r>
          </w:p>
        </w:tc>
      </w:tr>
      <w:tr w:rsidR="007D0EF6" w:rsidRPr="00347090" w14:paraId="49A0AF94" w14:textId="77777777" w:rsidTr="00B752BA">
        <w:trPr>
          <w:trHeight w:val="286"/>
        </w:trPr>
        <w:tc>
          <w:tcPr>
            <w:tcW w:w="1048" w:type="dxa"/>
          </w:tcPr>
          <w:p w14:paraId="60049442" w14:textId="77777777" w:rsidR="007D0EF6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14:paraId="0427F74A" w14:textId="77777777" w:rsidR="00B752BA" w:rsidRDefault="00B752BA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68F1A" w14:textId="77777777" w:rsidR="00B752BA" w:rsidRDefault="00B752BA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C9B49" w14:textId="77777777" w:rsidR="00B752BA" w:rsidRDefault="00B752BA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9FA90" w14:textId="2AB88736" w:rsidR="00B752BA" w:rsidRPr="00347090" w:rsidRDefault="00B752BA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36" w:type="dxa"/>
          </w:tcPr>
          <w:p w14:paraId="7DDE2C38" w14:textId="5B0D335B" w:rsidR="00B752BA" w:rsidRPr="00347090" w:rsidRDefault="007D0EF6" w:rsidP="00DA5FD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о земельных участках (при наличии), включенных в границы территории, в отношении которой планируется подготовка </w:t>
            </w:r>
            <w:r w:rsidR="00DA5F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A5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</w:t>
            </w:r>
            <w:r w:rsidR="00B752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4FE9B35C" w14:textId="436EB9A0" w:rsidR="00B752BA" w:rsidRDefault="00E64C14" w:rsidP="00B752B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 xml:space="preserve"> границ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территории, в отношении которой планируется подготовка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нтации по планировке территории, 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534C3D" w14:textId="09D40479" w:rsidR="00E64C14" w:rsidRDefault="00B752BA" w:rsidP="00B752BA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B752BA" w:rsidRPr="00347090" w14:paraId="097D2F8B" w14:textId="77777777" w:rsidTr="00477D61">
        <w:trPr>
          <w:trHeight w:val="535"/>
        </w:trPr>
        <w:tc>
          <w:tcPr>
            <w:tcW w:w="1048" w:type="dxa"/>
          </w:tcPr>
          <w:p w14:paraId="34175039" w14:textId="77777777" w:rsidR="00B752BA" w:rsidRPr="00347090" w:rsidRDefault="00B752BA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6" w:type="dxa"/>
          </w:tcPr>
          <w:p w14:paraId="7D6D6FF9" w14:textId="29A037DE" w:rsidR="00B752BA" w:rsidRPr="00347090" w:rsidRDefault="00B752BA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3C69C3AF" w14:textId="77777777" w:rsidR="00B752BA" w:rsidRDefault="00B752BA" w:rsidP="00B752B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C14">
              <w:rPr>
                <w:rFonts w:ascii="Times New Roman" w:hAnsi="Times New Roman" w:cs="Times New Roman"/>
                <w:sz w:val="24"/>
                <w:szCs w:val="24"/>
              </w:rPr>
              <w:t>участк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отсутствуют.</w:t>
            </w:r>
          </w:p>
          <w:p w14:paraId="6A6D986B" w14:textId="4084F401" w:rsidR="00B752BA" w:rsidRDefault="00B752BA" w:rsidP="00B752B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</w:t>
            </w:r>
            <w:r w:rsidRPr="003A4A2D">
              <w:rPr>
                <w:rFonts w:ascii="Times New Roman" w:hAnsi="Times New Roman" w:cs="Times New Roman"/>
                <w:sz w:val="24"/>
                <w:szCs w:val="24"/>
              </w:rPr>
              <w:t>в отношении которой планируется подготовка документации по планировке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650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</w:tr>
      <w:tr w:rsidR="007D0EF6" w:rsidRPr="00347090" w14:paraId="40F1D539" w14:textId="77777777" w:rsidTr="00477D61">
        <w:trPr>
          <w:trHeight w:val="535"/>
        </w:trPr>
        <w:tc>
          <w:tcPr>
            <w:tcW w:w="1048" w:type="dxa"/>
          </w:tcPr>
          <w:p w14:paraId="4CF37EF4" w14:textId="5392B62C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7C9176DE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75499022" w:rsidR="007D0EF6" w:rsidRPr="00347090" w:rsidRDefault="003A4A2D" w:rsidP="003A4A2D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A4A2D">
              <w:rPr>
                <w:rFonts w:ascii="Times New Roman" w:hAnsi="Times New Roman" w:cs="Times New Roman"/>
                <w:sz w:val="24"/>
                <w:szCs w:val="24"/>
              </w:rPr>
              <w:t>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A4A2D">
              <w:rPr>
                <w:rFonts w:ascii="Times New Roman" w:hAnsi="Times New Roman" w:cs="Times New Roman"/>
                <w:sz w:val="24"/>
                <w:szCs w:val="24"/>
              </w:rPr>
              <w:t>, 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A4A2D">
              <w:rPr>
                <w:rFonts w:ascii="Times New Roman" w:hAnsi="Times New Roman" w:cs="Times New Roman"/>
                <w:sz w:val="24"/>
                <w:szCs w:val="24"/>
              </w:rPr>
              <w:t>, отмен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A4A2D">
              <w:rPr>
                <w:rFonts w:ascii="Times New Roman" w:hAnsi="Times New Roman" w:cs="Times New Roman"/>
                <w:sz w:val="24"/>
                <w:szCs w:val="24"/>
              </w:rPr>
              <w:t xml:space="preserve"> красных линий для застроенных территорий, в границах которых не планируется размещение новых объектов капитального строительства</w:t>
            </w:r>
          </w:p>
        </w:tc>
      </w:tr>
    </w:tbl>
    <w:p w14:paraId="230E513A" w14:textId="77777777" w:rsidR="00750F99" w:rsidRDefault="00750F99" w:rsidP="00750F99">
      <w:pPr>
        <w:widowControl w:val="0"/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750F99" w:rsidSect="00945C36">
          <w:headerReference w:type="default" r:id="rId8"/>
          <w:pgSz w:w="11906" w:h="16838"/>
          <w:pgMar w:top="1134" w:right="624" w:bottom="1134" w:left="1985" w:header="709" w:footer="709" w:gutter="0"/>
          <w:pgNumType w:chapStyle="1"/>
          <w:cols w:space="708"/>
          <w:titlePg/>
          <w:docGrid w:linePitch="360"/>
        </w:sectPr>
      </w:pPr>
    </w:p>
    <w:p w14:paraId="2A7208DE" w14:textId="6C2A04FD" w:rsidR="00347090" w:rsidRPr="00347090" w:rsidRDefault="00347090" w:rsidP="00750F99">
      <w:pPr>
        <w:widowControl w:val="0"/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347090" w:rsidRPr="00347090" w:rsidSect="00750F99">
      <w:headerReference w:type="first" r:id="rId9"/>
      <w:footerReference w:type="first" r:id="rId10"/>
      <w:pgSz w:w="11906" w:h="16838"/>
      <w:pgMar w:top="1134" w:right="624" w:bottom="1134" w:left="1985" w:header="709" w:footer="1134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3A299" w14:textId="77777777" w:rsidR="007453C0" w:rsidRDefault="007453C0" w:rsidP="00D31F79">
      <w:pPr>
        <w:spacing w:after="0" w:line="240" w:lineRule="auto"/>
      </w:pPr>
      <w:r>
        <w:separator/>
      </w:r>
    </w:p>
  </w:endnote>
  <w:endnote w:type="continuationSeparator" w:id="0">
    <w:p w14:paraId="381D48F9" w14:textId="77777777" w:rsidR="007453C0" w:rsidRDefault="007453C0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93F65" w14:textId="60FD6397" w:rsidR="00F771BC" w:rsidRPr="00AC5ACE" w:rsidRDefault="00F771BC" w:rsidP="00AC5AC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1DF8E" w14:textId="77777777" w:rsidR="007453C0" w:rsidRDefault="007453C0" w:rsidP="00D31F79">
      <w:pPr>
        <w:spacing w:after="0" w:line="240" w:lineRule="auto"/>
      </w:pPr>
      <w:r>
        <w:separator/>
      </w:r>
    </w:p>
  </w:footnote>
  <w:footnote w:type="continuationSeparator" w:id="0">
    <w:p w14:paraId="2099743B" w14:textId="77777777" w:rsidR="007453C0" w:rsidRDefault="007453C0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48454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25AE946" w14:textId="0D451545" w:rsidR="00F771BC" w:rsidRPr="00FA173D" w:rsidRDefault="00F771BC" w:rsidP="008958F1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FA173D"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756A8" w14:textId="77777777" w:rsidR="00F771BC" w:rsidRDefault="00F771B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7C7C"/>
    <w:rsid w:val="00060B6C"/>
    <w:rsid w:val="00063416"/>
    <w:rsid w:val="00086D21"/>
    <w:rsid w:val="000B73BE"/>
    <w:rsid w:val="000D2796"/>
    <w:rsid w:val="0011038F"/>
    <w:rsid w:val="00114C0A"/>
    <w:rsid w:val="001B6544"/>
    <w:rsid w:val="001E527D"/>
    <w:rsid w:val="002006CE"/>
    <w:rsid w:val="0021217D"/>
    <w:rsid w:val="002163DE"/>
    <w:rsid w:val="00220E94"/>
    <w:rsid w:val="00254B75"/>
    <w:rsid w:val="00260090"/>
    <w:rsid w:val="002626EA"/>
    <w:rsid w:val="00286419"/>
    <w:rsid w:val="00291C6B"/>
    <w:rsid w:val="002B0D8C"/>
    <w:rsid w:val="002B722B"/>
    <w:rsid w:val="002C1147"/>
    <w:rsid w:val="002C2EF9"/>
    <w:rsid w:val="002D3666"/>
    <w:rsid w:val="002D388C"/>
    <w:rsid w:val="00333505"/>
    <w:rsid w:val="00347090"/>
    <w:rsid w:val="003A4A2D"/>
    <w:rsid w:val="003B636A"/>
    <w:rsid w:val="003E1A7C"/>
    <w:rsid w:val="0040452D"/>
    <w:rsid w:val="004159CA"/>
    <w:rsid w:val="0047237C"/>
    <w:rsid w:val="00477B97"/>
    <w:rsid w:val="00477D61"/>
    <w:rsid w:val="004B7900"/>
    <w:rsid w:val="004E6476"/>
    <w:rsid w:val="004F37FF"/>
    <w:rsid w:val="004F6A45"/>
    <w:rsid w:val="004F7D22"/>
    <w:rsid w:val="0051150E"/>
    <w:rsid w:val="005431F2"/>
    <w:rsid w:val="00562133"/>
    <w:rsid w:val="005A5218"/>
    <w:rsid w:val="005B585B"/>
    <w:rsid w:val="005C4CB3"/>
    <w:rsid w:val="005F7BA8"/>
    <w:rsid w:val="006045F3"/>
    <w:rsid w:val="006331C7"/>
    <w:rsid w:val="006A4D3C"/>
    <w:rsid w:val="006C6A2E"/>
    <w:rsid w:val="006D1840"/>
    <w:rsid w:val="00707246"/>
    <w:rsid w:val="00714765"/>
    <w:rsid w:val="00735705"/>
    <w:rsid w:val="007453C0"/>
    <w:rsid w:val="00750982"/>
    <w:rsid w:val="00750F99"/>
    <w:rsid w:val="00752661"/>
    <w:rsid w:val="00771769"/>
    <w:rsid w:val="0079282F"/>
    <w:rsid w:val="007B7C87"/>
    <w:rsid w:val="007C1ADC"/>
    <w:rsid w:val="007D0EF6"/>
    <w:rsid w:val="008133E8"/>
    <w:rsid w:val="00831914"/>
    <w:rsid w:val="008418E9"/>
    <w:rsid w:val="0085278C"/>
    <w:rsid w:val="00862853"/>
    <w:rsid w:val="00866BC9"/>
    <w:rsid w:val="00880121"/>
    <w:rsid w:val="008958F1"/>
    <w:rsid w:val="008D47FC"/>
    <w:rsid w:val="00911E1B"/>
    <w:rsid w:val="00945C36"/>
    <w:rsid w:val="009703BA"/>
    <w:rsid w:val="00971167"/>
    <w:rsid w:val="00996059"/>
    <w:rsid w:val="009B0AA7"/>
    <w:rsid w:val="009B6EE4"/>
    <w:rsid w:val="009F611D"/>
    <w:rsid w:val="00A12125"/>
    <w:rsid w:val="00A31B89"/>
    <w:rsid w:val="00A33D55"/>
    <w:rsid w:val="00A418F8"/>
    <w:rsid w:val="00A452F0"/>
    <w:rsid w:val="00A52174"/>
    <w:rsid w:val="00A633B1"/>
    <w:rsid w:val="00A71DFD"/>
    <w:rsid w:val="00AC5ACE"/>
    <w:rsid w:val="00AF7982"/>
    <w:rsid w:val="00B33E86"/>
    <w:rsid w:val="00B44FEF"/>
    <w:rsid w:val="00B752BA"/>
    <w:rsid w:val="00BC1695"/>
    <w:rsid w:val="00BC3195"/>
    <w:rsid w:val="00BC38F5"/>
    <w:rsid w:val="00C22906"/>
    <w:rsid w:val="00C45270"/>
    <w:rsid w:val="00C6017E"/>
    <w:rsid w:val="00CD2F14"/>
    <w:rsid w:val="00CE11A6"/>
    <w:rsid w:val="00D24651"/>
    <w:rsid w:val="00D31F79"/>
    <w:rsid w:val="00D37479"/>
    <w:rsid w:val="00D578FD"/>
    <w:rsid w:val="00DA346B"/>
    <w:rsid w:val="00DA5FD7"/>
    <w:rsid w:val="00DA7645"/>
    <w:rsid w:val="00DE0B4E"/>
    <w:rsid w:val="00E62BF8"/>
    <w:rsid w:val="00E64C14"/>
    <w:rsid w:val="00EB5482"/>
    <w:rsid w:val="00EF0F3E"/>
    <w:rsid w:val="00EF1302"/>
    <w:rsid w:val="00F3713C"/>
    <w:rsid w:val="00F543F3"/>
    <w:rsid w:val="00F771BC"/>
    <w:rsid w:val="00F97F6D"/>
    <w:rsid w:val="00FA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0F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50F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0F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50F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E994D-6AD5-44C8-A5A5-0DB077E78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7</cp:revision>
  <cp:lastPrinted>2024-11-07T08:06:00Z</cp:lastPrinted>
  <dcterms:created xsi:type="dcterms:W3CDTF">2024-11-11T04:16:00Z</dcterms:created>
  <dcterms:modified xsi:type="dcterms:W3CDTF">2024-11-28T03:11:00Z</dcterms:modified>
</cp:coreProperties>
</file>