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0583"/>
        <w:spacing w:after="0" w:line="240" w:lineRule="auto"/>
        <w:tabs>
          <w:tab w:val="left" w:pos="3662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firstLine="10583"/>
        <w:spacing w:after="0" w:line="240" w:lineRule="auto"/>
        <w:tabs>
          <w:tab w:val="left" w:pos="3662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УТВЕРЖДЕН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firstLine="10583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firstLine="10583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администрации 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right="-170" w:firstLine="10583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от _________________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firstLine="10583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firstLine="6804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ОТЧЕТ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об исполнении бюджета города за 6 месяцев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right="-282" w:firstLine="13144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Таблица №1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firstLine="13041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firstLine="851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Налоговые и неналоговые доходы, безвозмездны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е поступления бюджета города за 6 месяцев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firstLine="13467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тыс.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spacing w:after="0" w:line="24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882"/>
        <w:tblW w:w="4937" w:type="pct"/>
        <w:tblInd w:w="108" w:type="dxa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6816"/>
        <w:gridCol w:w="2981"/>
        <w:gridCol w:w="1849"/>
        <w:gridCol w:w="1708"/>
        <w:gridCol w:w="1273"/>
      </w:tblGrid>
      <w:tr>
        <w:tblPrEx/>
        <w:trPr>
          <w:trHeight w:val="133"/>
        </w:trPr>
        <w:tc>
          <w:tcPr>
            <w:tcW w:w="233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Коды бюджетной классификации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63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План                 на                   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58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Исполнение на 01.0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%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испол-нения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br/>
              <w:t xml:space="preserve">к плану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>
          <w:tblBorders>
            <w:bottom w:val="single" w:color="auto" w:sz="4" w:space="0"/>
          </w:tblBorders>
        </w:tblPrEx>
        <w:trPr>
          <w:trHeight w:val="13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>
          <w:tblBorders>
            <w:bottom w:val="single" w:color="auto" w:sz="4" w:space="0"/>
          </w:tblBorders>
        </w:tblPrEx>
        <w:trPr>
          <w:trHeight w:val="315"/>
        </w:trPr>
        <w:tc>
          <w:tcPr>
            <w:tcBorders>
              <w:top w:val="single" w:color="auto" w:sz="4" w:space="0"/>
            </w:tcBorders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Налоговые и неналоговые доходы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</w:tcBorders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1 00 00000 00 0000 000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</w:tcBorders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495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984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</w:tcBorders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963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</w:tcBorders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>
          <w:tblBorders>
            <w:bottom w:val="single" w:color="auto" w:sz="4" w:space="0"/>
          </w:tblBorders>
        </w:tblPrEx>
        <w:trPr>
          <w:trHeight w:val="77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Безвозмездные поступления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2 00 00000 00 0000 000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15 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315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846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6 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614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943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>
          <w:tblBorders>
            <w:bottom w:val="single" w:color="auto" w:sz="4" w:space="0"/>
          </w:tblBorders>
        </w:tblPrEx>
        <w:trPr>
          <w:trHeight w:val="267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2 02 00000 00 0000 000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15 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292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441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55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,6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>
          <w:tblBorders>
            <w:bottom w:val="single" w:color="auto" w:sz="4" w:space="0"/>
          </w:tblBorders>
        </w:tblPrEx>
        <w:trPr>
          <w:trHeight w:val="267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2 02 10000 00 0000 150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25 000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>
          <w:tblBorders>
            <w:bottom w:val="single" w:color="auto" w:sz="4" w:space="0"/>
          </w:tblBorders>
        </w:tblPrEx>
        <w:trPr>
          <w:trHeight w:val="267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Прочие дотации бюджетам городских округов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2 02 19999 04 0000 150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25 00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>
          <w:tblBorders>
            <w:bottom w:val="single" w:color="auto" w:sz="4" w:space="0"/>
          </w:tblBorders>
        </w:tblPrEx>
        <w:trPr>
          <w:trHeight w:val="336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2 02 20000 00 0000 150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418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596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408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731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21,9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>
          <w:tblBorders>
            <w:bottom w:val="single" w:color="auto" w:sz="4" w:space="0"/>
          </w:tblBorders>
        </w:tblPrEx>
        <w:trPr>
          <w:trHeight w:val="118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2 02 20216 04 0000 150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1 137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709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r>
        <w:br w:type="page" w:clear="all"/>
      </w:r>
      <w:r/>
    </w:p>
    <w:tbl>
      <w:tblPr>
        <w:tblStyle w:val="882"/>
        <w:tblW w:w="4937" w:type="pct"/>
        <w:tblInd w:w="108" w:type="dxa"/>
        <w:tblLook w:val="04A0" w:firstRow="1" w:lastRow="0" w:firstColumn="1" w:lastColumn="0" w:noHBand="0" w:noVBand="1"/>
      </w:tblPr>
      <w:tblGrid>
        <w:gridCol w:w="6816"/>
        <w:gridCol w:w="2981"/>
        <w:gridCol w:w="1849"/>
        <w:gridCol w:w="1708"/>
        <w:gridCol w:w="1273"/>
      </w:tblGrid>
      <w:tr>
        <w:tblPrEx/>
        <w:trPr>
          <w:trHeight w:val="118"/>
          <w:tblHeader/>
        </w:trPr>
        <w:tc>
          <w:tcPr>
            <w:tcW w:w="233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18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 ремонта дворовых территорий многоквартирных домов, проездов к дворовым территориям многоквартирных домов населенных пунктов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945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2 02 25179 04 0000 150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142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61,0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63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городских округов на строительство и реконструкцию (модернизацию) объектов питьевого водоснабжения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2 02 25243 04 0000 150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277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77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2 02 25304 04 0000 150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495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76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агломерациях, включающих города с населением свыше 300 тысяч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2 02 25 418 04 0000 150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41 984,7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3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Субсидии бюджетам городских округов на реализацию мероприятий по обеспечению жильем молодых семей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2 02 25497 04 0000 150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776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841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100,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3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Субсидии бюджетам городских округов на поддержку отрасли культуры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2 02 25 519 04 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14 417,1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2 487,9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17,3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3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Субсидии бюджетам городских округов на реализацию программ формирования современной городской среды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2 02 25555 04 0000 150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181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476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3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Субсидии бюджетам городских округов на техническое оснащение региональных и муниципальных музеев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2 02 25 590 04 0000 150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2 727,3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227,6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18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на софинансирование капитальных вложений в объекты муниципальной собственности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2 02 27112 04 0000 150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530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888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Прочие субсидии бюджетам городских округов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2 02 29999 04 0000 150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546 43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3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2 02 30000 00 0000 150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842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514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185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833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2 02 30024 04 0000 150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548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974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345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7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br/>
              <w:t xml:space="preserve">на функционирование комиссий по делам несовершеннолетних и защите их прав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br/>
              <w:t xml:space="preserve">и на организацию и осуществление деятельности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br/>
              <w:t xml:space="preserve">по опеке и попечительству над детьми-сиротами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 и детьми,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 оставшимися без попечения родителей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2 02 30024 04 0000 150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761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732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40,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/>
        <w:trPr>
          <w:trHeight w:val="26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br/>
              <w:t xml:space="preserve">на функционирование административных комиссий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br/>
              <w:t xml:space="preserve">при местных администрациях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2 02 30024 04 0000 150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3 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759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1 4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/>
        <w:trPr>
          <w:trHeight w:val="120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br/>
              <w:t xml:space="preserve">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2 02 30024 04 0000 150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3 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275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266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1 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885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57,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/>
        <w:trPr>
          <w:trHeight w:val="180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br/>
              <w:t xml:space="preserve">на обеспечение государственных гаран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2 02 30024 04 0000 150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4 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847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7,0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911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942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/>
        <w:trPr>
          <w:trHeight w:val="224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Субвенции бюджетам городских округо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в на исполнение государственных полномочий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по обращению с животными без владельцев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2 02 30024 04 0000 150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6 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3 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613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/>
        <w:trPr>
          <w:trHeight w:val="789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Субвенции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бюджетам городских округов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на исполнение государственных полномочий по регулир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ованию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 тарифов на перевозки пассажиров и багажа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всеми видами общественного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 транспорт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2 02 30024 04 0000 150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224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945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br/>
              <w:t xml:space="preserve">на содержание ребенка в семье опекуна (попечителя)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br/>
              <w:t xml:space="preserve">и приемной семье, а также на вознаграждение, причитающееся приемному родителю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2 02 30024 04 0000 150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656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,9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/>
        <w:trPr>
          <w:trHeight w:val="945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Субвенции бюджетам городских округов на выплату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2 02 30024 04 0000 150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054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828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/>
        <w:trPr>
          <w:trHeight w:val="126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Субвенции на осуществление государственных полномочий по постановке на учет и учету граждан, выехавших из районов Крайнего Севера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br/>
              <w:t xml:space="preserve">и приравненных к ним местностей, имеющих право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br/>
              <w:t xml:space="preserve">на получение жилищных субсидий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2 02 30024 04 0000 150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335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в Российской Федерации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2 02 35120 04 0000 150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77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«О ветеранах»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2 02 35135 04 0000 150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592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733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575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на осуществление полномочий по обеспечению жильем отдельных категорий граждан, установленных Федеральным законом от 24 ноября 1995 года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№181-ФЗ «О социальной защите инвалидов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в Российской Федерации»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2 02 35176 04 0000 150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685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255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2 02 35303 04 0000 150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Иные межбюджетные трансферты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2 02 40000 00 0000 150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626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3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Прочие межбюджетные трансферты, передаваемые бюджетам городских округов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2 02 49999 04 0000 150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3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Безвозмездные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 поступления от государственных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(муниципальных) организаций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2 03 00000 00 0000 000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/>
        <w:trPr>
          <w:trHeight w:val="63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очие безвозмездные поступления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государственных (муниципальных) организаций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бюджеты городских округов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2 03 04099 04 0000 150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Прочие безвозмездные поступления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2 07 00000 00 0000 150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23 405,0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485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945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2 07 04020 04 0000 150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23 405,0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485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260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Доходы бюджетов бюджетной системы Российской Федерации от возврата остатков субсидий, субвенций 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br/>
              <w:t xml:space="preserve">и иных межбюджетных трансфертов, имеющих целевое назначение, прошлых лет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2 18 00000 0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803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/>
        <w:trPr>
          <w:trHeight w:val="354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Доходы бюджетов городских округов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2 18 04010 04 0000 150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21"/>
        </w:trPr>
        <w:tc>
          <w:tcPr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Доходы бюджетов городских округов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2 18 04020 04 0000 150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020"/>
        </w:trPr>
        <w:tc>
          <w:tcPr>
            <w:shd w:val="clear" w:color="auto" w:fill="auto"/>
            <w:tcW w:w="233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  <w:highlight w:val="white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W w:w="101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2 19 00000 04 0000 150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W w:w="632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W w:w="584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925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W w:w="435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tcW w:w="233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ВСЕГО ДОХОДОВ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632" w:type="pc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811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830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584" w:type="pc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416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906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sectPr>
          <w:headerReference w:type="default" r:id="rId8"/>
          <w:footnotePr/>
          <w:endnotePr/>
          <w:type w:val="nextPage"/>
          <w:pgSz w:w="16838" w:h="11906" w:orient="landscape"/>
          <w:pgMar w:top="1843" w:right="1106" w:bottom="851" w:left="1134" w:header="567" w:footer="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jc w:val="right"/>
        <w:rPr>
          <w:rFonts w:ascii="Times New Roman" w:hAnsi="Times New Roman" w:eastAsia="Times New Roman" w:cs="Times New Roman"/>
          <w:color w:val="000000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6"/>
        </w:rPr>
        <w:t xml:space="preserve">Таблица №2</w:t>
      </w:r>
      <w:r>
        <w:rPr>
          <w:rFonts w:ascii="Times New Roman" w:hAnsi="Times New Roman" w:eastAsia="Times New Roman" w:cs="Times New Roman"/>
          <w:color w:val="000000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/>
          <w:sz w:val="28"/>
          <w:szCs w:val="26"/>
        </w:rPr>
      </w:r>
    </w:p>
    <w:p>
      <w:pPr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6"/>
        </w:rPr>
        <w:t xml:space="preserve">Расходы бюджета города</w:t>
      </w:r>
      <w:r>
        <w:rPr>
          <w:rFonts w:ascii="Times New Roman" w:hAnsi="Times New Roman" w:eastAsia="Times New Roman" w:cs="Times New Roman"/>
          <w:color w:val="000000"/>
          <w:sz w:val="28"/>
          <w:szCs w:val="26"/>
        </w:rPr>
        <w:br/>
        <w:t xml:space="preserve">по разделам и подразделам классифика</w:t>
      </w:r>
      <w:r>
        <w:rPr>
          <w:rFonts w:ascii="Times New Roman" w:hAnsi="Times New Roman" w:eastAsia="Times New Roman" w:cs="Times New Roman"/>
          <w:color w:val="000000"/>
          <w:sz w:val="28"/>
          <w:szCs w:val="26"/>
        </w:rPr>
        <w:t xml:space="preserve">ции расходов бюджета города за 6 месяцев</w:t>
      </w:r>
      <w:r>
        <w:rPr>
          <w:rFonts w:ascii="Times New Roman" w:hAnsi="Times New Roman" w:eastAsia="Times New Roman" w:cs="Times New Roman"/>
          <w:color w:val="000000"/>
          <w:sz w:val="28"/>
          <w:szCs w:val="26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6"/>
        </w:rPr>
        <w:t xml:space="preserve">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right="-31"/>
        <w:jc w:val="right"/>
        <w:spacing w:after="0"/>
        <w:rPr>
          <w:rFonts w:ascii="Times New Roman" w:hAnsi="Times New Roman" w:eastAsia="Times New Roman" w:cs="Times New Roman"/>
          <w:color w:val="000000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6"/>
        </w:rPr>
        <w:t xml:space="preserve">тыс. руб.</w:t>
      </w:r>
      <w:r>
        <w:rPr>
          <w:rFonts w:ascii="Times New Roman" w:hAnsi="Times New Roman" w:eastAsia="Times New Roman" w:cs="Times New Roman"/>
          <w:color w:val="000000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/>
          <w:sz w:val="28"/>
          <w:szCs w:val="26"/>
        </w:rPr>
      </w: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1701"/>
        <w:gridCol w:w="1559"/>
        <w:gridCol w:w="1701"/>
        <w:gridCol w:w="1701"/>
        <w:gridCol w:w="1559"/>
        <w:gridCol w:w="1701"/>
        <w:gridCol w:w="993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Раздел/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подраз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-дел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План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 2024 год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Исполнение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 01.0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.2024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испол-нения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к плану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по 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государ-ственным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полномо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-чиям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по вопросам местного 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по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государ-ственным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полномо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чиям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по вопросам местного 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81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ОБЩЕГОСУДАР-СТВЕННЫЕ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2 542 552,4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3 873,5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2 538 678,9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1 007 391,7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1 455,2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1 005 936,5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39,6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9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3 762,5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3 762,5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1 462,7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1 462,7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38,9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10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Функционирование законодательных (представительных) органов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государственной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30 743,0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30 743,0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12 049,9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12 049,9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39,2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74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власти и представительных органов муниципальных образований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ff0000"/>
                <w:sz w:val="26"/>
                <w:szCs w:val="26"/>
              </w:rPr>
            </w:r>
          </w:p>
        </w:tc>
      </w:tr>
      <w:tr>
        <w:tblPrEx/>
        <w:trPr>
          <w:trHeight w:val="31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523 447,2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523 447,2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225 461,4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225 461,4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43,1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Судебная система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113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97 090,8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97 090,8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39 415,9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39 415,9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40,6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Резервные фонды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48 444,3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48 444,3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Другие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общегосударствен-ные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вопросы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1 838 950,1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3 759,0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1 835 191,1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729 001,8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1 455,2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727 546,6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39,6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НАЦИОНАЛЬНАЯ БЕЗОПАСНОСТЬ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ПРАВООХ-РАНИТЕЛЬНАЯ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ДЕЯТЕЛЬНОСТЬ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212 401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,6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212 401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,6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87 319,0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87 319,0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41,1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Гражданская оборона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1 937,3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1 937,3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611,8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611,8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31,6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115 280,1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115 280,1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46 424,6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46 424,6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40,3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95 184,2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95 184,2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40 282,6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40 282,6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42,3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НАЦИОНАЛЬНАЯ ЭКОНОМИКА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4 804 611,3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11 914,2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4 792 697,1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1 279 548,1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3 837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,9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1 275 710,2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26,6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Сельское хозяйство и рыболовство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11 690,2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11 690,2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3 613,9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3 613,9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30,9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Водное хозяйство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27 843,2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27 843,2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13 400,9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13 400,9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Лесное хозяйство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20 902,9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20 902,9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9 104,1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9 104,1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43,6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Транспорт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1 088 769,7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224,0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1 088 545,7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323 338,7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224,0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323 114,7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Дорожное хозяйство (дорожные фонды)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3 235 098,3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3 235 098,3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918 821,4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918 821,4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28,4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420 307,0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420 307,0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11 269,1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11 269,1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2,7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ЖИЛИЩНО-КОММУНАЛЬ-НОЕ ХОЗЯЙСТВО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4 358 726,9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4 358 726,9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1 437 940,4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1 437 940,4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33,0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Жилищное хозяйство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901 008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901 008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519 400,9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519 400,9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57,6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Коммунальное хозяйство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2 105 011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2 105 0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512 384,1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512 384,1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24,3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1 163 666,0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1 163 666,0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327 931,4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327 931,4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28,2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189 040,4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189 040,4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78 224,0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78 224,0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41,4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ОХРАНА ОКРУЖАЮЩЕЙ СРЕДЫ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15 871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,2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15 8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71,2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1 266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1 266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Сбор, удаление отходов и очистка сточных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13 284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13 2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84,3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219,6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219,6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1,7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1 859,1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1 859,1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544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544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29,3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Другие вопросы в области охраны окружающей среды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727,8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727,8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502,4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502,4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15 194 577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,7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8 702 803,3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6 491 774,4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7 548 808,5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5 012 079,5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2 536 729,0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49,7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Дошкольное 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5 784 366,0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3 351 902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2 432 464,0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2 976 772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1 885 400,5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1 091 372,4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51,5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3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Общее 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7 477 902,1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5 312 140,3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2 165 761,8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3 855 408,6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3 110 946,6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744 462,0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Дополнительное образование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1 067 638,6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1 067 638,6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492 457,3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492 457,3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46,1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1 246,7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1 246,7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840,9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840,9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67,5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Молодежная политика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3 781,0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3 781,0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2 299,9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2 299,9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859 643,3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38 761,0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820 882,3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221 028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15 732,4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205 296,5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25,7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КУЛЬТУРА,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КИНЕМАТОГРА-ФИЯ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520 632,1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520 632,1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211 779,8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211 779,8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40,7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497 741,6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497 741,6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199 627,5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199 627,5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40,1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</w:tbl>
    <w:p>
      <w:r/>
      <w:r/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1701"/>
        <w:gridCol w:w="1559"/>
        <w:gridCol w:w="1701"/>
        <w:gridCol w:w="1701"/>
        <w:gridCol w:w="1559"/>
        <w:gridCol w:w="1701"/>
        <w:gridCol w:w="993"/>
      </w:tblGrid>
      <w:tr>
        <w:tblPrEx/>
        <w:trPr>
          <w:trHeight w:val="27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Другие вопросы в области культуры, кинематографии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22 890,5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22 890,5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12 152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12 152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53,1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СОЦИАЛЬНАЯ ПОЛИТИКА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761 913,9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388 896,5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373 017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,4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457 409,5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167 775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,5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289 634,0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60,0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Пенсионное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31 797,3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31 797,3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17 358,4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17 358,4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54,6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Социальное обеспечение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337 964,0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12 172,9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325 791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276 868,9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11 798,4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265 070,5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Охрана семьи и детства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376 710,0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376 710,0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155 977,1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155 977,1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41,4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Другие вопросы в области социальной политики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15 442,6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15 429,0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7 205,1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7 205,1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46,7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ФИЗИЧЕСКАЯ КУЛЬТУРА И СПОРТ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594 853,3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594 853,3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265 138,1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265 138,1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44,6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9 611,7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9 611,7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4 324,2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4 324,2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45,0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Массовый 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21 887,8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21 887,8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10 503,9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10 503,9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Спорт высших достижений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542 064,6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542 064,6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243 939,2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243 939,2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45,0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Другие вопросы в области физической культуры и спорта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21 289,2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21 289,2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6 370,8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6 370,8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29,9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</w:tbl>
    <w:p>
      <w:r/>
      <w:r/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1701"/>
        <w:gridCol w:w="1559"/>
        <w:gridCol w:w="1701"/>
        <w:gridCol w:w="1701"/>
        <w:gridCol w:w="1559"/>
        <w:gridCol w:w="1701"/>
        <w:gridCol w:w="993"/>
      </w:tblGrid>
      <w:tr>
        <w:tblPrEx/>
        <w:trPr>
          <w:trHeight w:val="14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СРЕДСТВА МАССОВОЙ ИНФОРМАЦИИ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74 728,7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74 728,7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28 211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,7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28 211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,7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,8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Периодическая печать и издательства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49 628,4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49 628,4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18 502,5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18 502,5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7,3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Другие вопросы в области средств массовой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25 100,3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25 100,3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9 709,2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9 709,2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38,7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ОБСЛУЖИВА-НИЕ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 ГОСУДАР-СТВЕННОГО (МУНИЦИПАЛЬ-НОГО) ДОЛГА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6 640,3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6 640,3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6 640,3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6 640,3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29 087 509,4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9 107 487,5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19 980 021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,9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12 324 812,8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5 185 14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8,1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7 139 664,7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42,4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sectPr>
          <w:footnotePr/>
          <w:endnotePr/>
          <w:type w:val="nextPage"/>
          <w:pgSz w:w="16838" w:h="11906" w:orient="landscape"/>
          <w:pgMar w:top="1985" w:right="1134" w:bottom="851" w:left="1134" w:header="567" w:footer="0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ind w:right="-31"/>
        <w:jc w:val="right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Таблица №3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Источники финансирования дефицита бюджета 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6 месяцев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right="-31"/>
        <w:jc w:val="right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тыс.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tbl>
      <w:tblPr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685"/>
        <w:gridCol w:w="1843"/>
        <w:gridCol w:w="1843"/>
        <w:gridCol w:w="1134"/>
      </w:tblGrid>
      <w:tr>
        <w:tblPrEx/>
        <w:trPr>
          <w:trHeight w:val="11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                  на 2024 год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Исполнение на 01.0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.2024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%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испол-нения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к плану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5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5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Кредиты кредитных организаций в валюте Российской Федерации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092 01 02 00 00 00 0000 000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967 320,0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8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Получение кредитов от кредитных организаций бюджетами городских округов в валюте Российской Федерации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092 01 02 00 00 04 0000 710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1 067 320,0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8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Погашение бюджетами городских округов кредитов от кредитных организаций в валюте Российской Федерации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092 01 02 00 00 04 0000 810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-100 000,0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5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Бюджетные кредиты от других бюджетов бюджетной системы Российской Федерации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092 01 03 00 00 00 0000 000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8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092 01 03 0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00 04 0000 710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2 269 905, 4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6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092 01 03 0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00 04 0000 810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-2 269 905,4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0,0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1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000 01 05 00 00 00 0000 000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324 806,1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2 439 4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75,5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Увеличение прочих остатков денежных средств бюджетов городских округов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000 01 05 02 01 04 0000 510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-31 149 056,3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-14 764 288,3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47,4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Уменьшение прочих остатков денежных средств бюджетов городских округов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000 01 05 02 01 04 0000 610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31 473 862,4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12 324 812,8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39,2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Иные источники финансирования дефицитов бюджетов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000 01 06 00 00 00 0000 000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347 382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6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бюджетными и автономными учреждениями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092 01 06 10 02 04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550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1 347 382,1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6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ИСТОЧНИКИ ФИНАНСИРОВАНИЯ ДЕФИЦИТА БЮДЖЕТА ГОРОДА – ВСЕГО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1 292 126,1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1 092 093,4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right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ind w:right="-31"/>
        <w:jc w:val="right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</w:r>
    </w:p>
    <w:p>
      <w:pPr>
        <w:ind w:right="-144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right="-144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sectPr>
      <w:headerReference w:type="default" r:id="rId9"/>
      <w:footnotePr/>
      <w:endnotePr/>
      <w:type w:val="nextPage"/>
      <w:pgSz w:w="16838" w:h="11906" w:orient="landscape"/>
      <w:pgMar w:top="1985" w:right="1134" w:bottom="851" w:left="1134" w:header="709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25883513"/>
      <w:docPartObj>
        <w:docPartGallery w:val="Page Numbers (Top of Page)"/>
        <w:docPartUnique w:val="true"/>
      </w:docPartObj>
      <w:rPr/>
    </w:sdtPr>
    <w:sdtContent>
      <w:p>
        <w:pPr>
          <w:pStyle w:val="875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62918235"/>
      <w:docPartObj>
        <w:docPartGallery w:val="Page Numbers (Top of Page)"/>
        <w:docPartUnique w:val="true"/>
      </w:docPartObj>
      <w:rPr/>
    </w:sdtPr>
    <w:sdtContent>
      <w:p>
        <w:pPr>
          <w:pStyle w:val="875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14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1"/>
    <w:next w:val="871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2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1"/>
    <w:next w:val="871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2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2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2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2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2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2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2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2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2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2"/>
    <w:link w:val="875"/>
    <w:uiPriority w:val="99"/>
  </w:style>
  <w:style w:type="character" w:styleId="725">
    <w:name w:val="Footer Char"/>
    <w:basedOn w:val="872"/>
    <w:link w:val="877"/>
    <w:uiPriority w:val="99"/>
  </w:style>
  <w:style w:type="paragraph" w:styleId="726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877"/>
    <w:uiPriority w:val="99"/>
  </w:style>
  <w:style w:type="table" w:styleId="728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Header"/>
    <w:basedOn w:val="871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872"/>
    <w:link w:val="875"/>
    <w:uiPriority w:val="99"/>
  </w:style>
  <w:style w:type="paragraph" w:styleId="877">
    <w:name w:val="Foot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872"/>
    <w:link w:val="877"/>
    <w:uiPriority w:val="99"/>
  </w:style>
  <w:style w:type="paragraph" w:styleId="879">
    <w:name w:val="Balloon Text"/>
    <w:basedOn w:val="871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872"/>
    <w:link w:val="879"/>
    <w:uiPriority w:val="99"/>
    <w:semiHidden/>
    <w:rPr>
      <w:rFonts w:ascii="Tahoma" w:hAnsi="Tahoma" w:cs="Tahoma"/>
      <w:sz w:val="16"/>
      <w:szCs w:val="16"/>
    </w:rPr>
  </w:style>
  <w:style w:type="paragraph" w:styleId="881" w:customStyle="1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882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6002-200D-49F9-A0CA-97FEBC4F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комитет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svod-ejt</dc:creator>
  <cp:revision>485</cp:revision>
  <dcterms:created xsi:type="dcterms:W3CDTF">2022-08-01T01:36:00Z</dcterms:created>
  <dcterms:modified xsi:type="dcterms:W3CDTF">2024-08-14T03:45:03Z</dcterms:modified>
</cp:coreProperties>
</file>