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9337B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63142B04" w:rsidR="003E1A7C" w:rsidRPr="009337B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9337B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9337B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9337B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9337BE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="003E1A7C" w:rsidRPr="009337B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6AB14269" w14:textId="77777777" w:rsidR="00E96B37" w:rsidRPr="009337BE" w:rsidRDefault="00E96B37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  <w:bookmarkStart w:id="0" w:name="Par112"/>
      <w:bookmarkEnd w:id="0"/>
    </w:p>
    <w:p w14:paraId="3FD2DA22" w14:textId="77777777" w:rsidR="009337BE" w:rsidRPr="009337BE" w:rsidRDefault="009337BE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14:paraId="70B14153" w14:textId="77777777" w:rsidR="0041271B" w:rsidRPr="009337B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9337B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9337B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9337B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170731D5" w14:textId="77777777" w:rsidR="009337BE" w:rsidRPr="009337BE" w:rsidRDefault="009337BE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063CEC3F" w14:textId="1D7E290D" w:rsidR="00CC68FB" w:rsidRPr="009337BE" w:rsidRDefault="00307C0C" w:rsidP="00307C0C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307C0C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307C0C">
        <w:rPr>
          <w:rFonts w:ascii="PT Astra Serif" w:hAnsi="PT Astra Serif" w:cs="Times New Roman"/>
          <w:sz w:val="28"/>
          <w:u w:val="single"/>
        </w:rPr>
        <w:t xml:space="preserve"> части кадастрового квартала</w:t>
      </w:r>
      <w:r>
        <w:rPr>
          <w:rFonts w:ascii="PT Astra Serif" w:hAnsi="PT Astra Serif" w:cs="Times New Roman"/>
          <w:sz w:val="28"/>
          <w:u w:val="single"/>
        </w:rPr>
        <w:t xml:space="preserve"> 22:63:040142, в границах улицы </w:t>
      </w:r>
      <w:r w:rsidRPr="00307C0C">
        <w:rPr>
          <w:rFonts w:ascii="PT Astra Serif" w:hAnsi="PT Astra Serif" w:cs="Times New Roman"/>
          <w:sz w:val="28"/>
          <w:u w:val="single"/>
        </w:rPr>
        <w:t>Красный Текстильщик, о</w:t>
      </w:r>
      <w:r>
        <w:rPr>
          <w:rFonts w:ascii="PT Astra Serif" w:hAnsi="PT Astra Serif" w:cs="Times New Roman"/>
          <w:sz w:val="28"/>
          <w:u w:val="single"/>
        </w:rPr>
        <w:t xml:space="preserve">граниченной улицей Бехтерева и проспектом Ленина </w:t>
      </w:r>
      <w:r w:rsidRPr="00307C0C">
        <w:rPr>
          <w:rFonts w:ascii="PT Astra Serif" w:hAnsi="PT Astra Serif" w:cs="Times New Roman"/>
          <w:sz w:val="28"/>
          <w:u w:val="single"/>
        </w:rPr>
        <w:t>в городе Барнауле</w:t>
      </w:r>
    </w:p>
    <w:p w14:paraId="4B8B2FC7" w14:textId="6A3FF1AB" w:rsidR="00347090" w:rsidRPr="009337BE" w:rsidRDefault="00347090" w:rsidP="00CC68F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9337B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для размещения </w:t>
      </w:r>
      <w:r w:rsidRPr="009337BE">
        <w:rPr>
          <w:rFonts w:ascii="PT Astra Serif" w:hAnsi="PT Astra Serif" w:cs="Times New Roman"/>
          <w:sz w:val="20"/>
        </w:rPr>
        <w:t>которого (которых) подготавливается документация по планировке территории)</w:t>
      </w:r>
    </w:p>
    <w:p w14:paraId="566436E0" w14:textId="77777777" w:rsidR="00907D77" w:rsidRPr="009337B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9337B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9337B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9337B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9337B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9337B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9337B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9337B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9337B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9337B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9337B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9337B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2F95E13" w14:textId="1D30AD0C" w:rsidR="00307C0C" w:rsidRPr="00307C0C" w:rsidRDefault="00307C0C" w:rsidP="00307C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Об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ществ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о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 xml:space="preserve"> с ограниченной ответственностью «Специализированный застройщик «Главалтайстрой»</w:t>
            </w:r>
            <w:r>
              <w:t xml:space="preserve"> </w:t>
            </w:r>
            <w:r>
              <w:br/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 xml:space="preserve">ОГРН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1142224005021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;</w:t>
            </w:r>
          </w:p>
          <w:p w14:paraId="039AB77A" w14:textId="4A841CAB" w:rsidR="00307C0C" w:rsidRPr="00307C0C" w:rsidRDefault="00307C0C" w:rsidP="00307C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307C0C">
              <w:rPr>
                <w:rFonts w:ascii="PT Astra Serif" w:hAnsi="PT Astra Serif" w:cs="Times New Roman"/>
                <w:sz w:val="24"/>
                <w:szCs w:val="28"/>
              </w:rPr>
              <w:t xml:space="preserve">дата внесения в ЕГРЮЛ: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08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.10.201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4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;</w:t>
            </w:r>
          </w:p>
          <w:p w14:paraId="617D7C1D" w14:textId="397EC609" w:rsidR="00307C0C" w:rsidRPr="00307C0C" w:rsidRDefault="00307C0C" w:rsidP="00307C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307C0C">
              <w:rPr>
                <w:rFonts w:ascii="PT Astra Serif" w:hAnsi="PT Astra Serif" w:cs="Times New Roman"/>
                <w:sz w:val="24"/>
                <w:szCs w:val="28"/>
              </w:rPr>
              <w:t xml:space="preserve">Алтайский край, г.Барнаул,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br/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 xml:space="preserve">пр-кт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К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алинина,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 xml:space="preserve"> влд.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112/27,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 xml:space="preserve"> помещ.201, 656037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;</w:t>
            </w:r>
          </w:p>
          <w:p w14:paraId="10C988AB" w14:textId="2B70F283" w:rsidR="00CC68FB" w:rsidRPr="00307C0C" w:rsidRDefault="00307C0C" w:rsidP="00307C0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 xml:space="preserve">электронный адрес: </w:t>
            </w: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soyuz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zak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23@</w:t>
            </w: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yandex</w:t>
            </w:r>
            <w:r w:rsidRPr="00307C0C">
              <w:rPr>
                <w:rFonts w:ascii="PT Astra Serif" w:hAnsi="PT Astra Serif" w:cs="Times New Roman"/>
                <w:sz w:val="24"/>
                <w:szCs w:val="28"/>
              </w:rPr>
              <w:t>.</w:t>
            </w:r>
            <w:r>
              <w:rPr>
                <w:rFonts w:ascii="PT Astra Serif" w:hAnsi="PT Astra Serif" w:cs="Times New Roman"/>
                <w:sz w:val="24"/>
                <w:szCs w:val="28"/>
                <w:lang w:val="en-US"/>
              </w:rPr>
              <w:t>ru</w:t>
            </w:r>
          </w:p>
        </w:tc>
      </w:tr>
      <w:tr w:rsidR="00CC68FB" w:rsidRPr="009337B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7569F4E" w:rsidR="00CC68FB" w:rsidRPr="009337B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9337B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1C8975AC" w:rsidR="00CC68FB" w:rsidRPr="009337BE" w:rsidRDefault="00FA4E8F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 w:rsidR="00134FE0">
              <w:rPr>
                <w:rFonts w:ascii="PT Astra Serif" w:hAnsi="PT Astra Serif" w:cs="Times New Roman"/>
                <w:sz w:val="24"/>
                <w:szCs w:val="24"/>
              </w:rPr>
              <w:t>общества</w:t>
            </w:r>
            <w:r w:rsidR="00134FE0" w:rsidRPr="00134FE0">
              <w:rPr>
                <w:rFonts w:ascii="PT Astra Serif" w:hAnsi="PT Astra Serif" w:cs="Times New Roman"/>
                <w:sz w:val="24"/>
                <w:szCs w:val="24"/>
              </w:rPr>
              <w:t xml:space="preserve"> с ограниченной ответственностью «Специализированный застройщик «Главалтайстрой»</w:t>
            </w:r>
          </w:p>
        </w:tc>
      </w:tr>
      <w:tr w:rsidR="00347090" w:rsidRPr="009337B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A81DD20" w:rsidR="00347090" w:rsidRPr="009337BE" w:rsidRDefault="00E64C14" w:rsidP="00E64C14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9337B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9337B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9337B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9337B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9337B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136" w:type="dxa"/>
          </w:tcPr>
          <w:p w14:paraId="54760477" w14:textId="6CFFDBF3" w:rsidR="00347090" w:rsidRPr="009337B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9337B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9337B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9337B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9337BE" w14:paraId="49A0AF94" w14:textId="77777777" w:rsidTr="00907D77">
        <w:trPr>
          <w:trHeight w:val="548"/>
        </w:trPr>
        <w:tc>
          <w:tcPr>
            <w:tcW w:w="1048" w:type="dxa"/>
          </w:tcPr>
          <w:p w14:paraId="3409FA90" w14:textId="02F49650" w:rsidR="007D0EF6" w:rsidRPr="009337B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9337B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309DAF6D" w14:textId="5CA2C2DC" w:rsidR="00134FE0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Земельны</w:t>
            </w:r>
            <w:r w:rsidR="009B28E0">
              <w:rPr>
                <w:rFonts w:ascii="PT Astra Serif" w:hAnsi="PT Astra Serif" w:cs="Times New Roman"/>
                <w:sz w:val="24"/>
                <w:szCs w:val="24"/>
              </w:rPr>
              <w:t>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участки</w:t>
            </w:r>
            <w:r w:rsidRPr="00134FE0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  <w:p w14:paraId="56D8983E" w14:textId="01046F5C" w:rsidR="00134FE0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22:63:040142:51;</w:t>
            </w:r>
          </w:p>
          <w:p w14:paraId="24A1CDCC" w14:textId="77777777" w:rsidR="00134FE0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22:63:040142:49;</w:t>
            </w:r>
          </w:p>
          <w:p w14:paraId="3CB4188E" w14:textId="2230D90A" w:rsidR="00134FE0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22:63:040142:50;</w:t>
            </w:r>
          </w:p>
          <w:p w14:paraId="757424A3" w14:textId="77777777" w:rsidR="00E64C14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22:63:040142:1673;</w:t>
            </w:r>
          </w:p>
          <w:p w14:paraId="4243ED5A" w14:textId="77777777" w:rsidR="00134FE0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22:63:040142:34;</w:t>
            </w:r>
          </w:p>
          <w:p w14:paraId="2004BB97" w14:textId="70987E25" w:rsidR="00134FE0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22:63:000000:1;</w:t>
            </w:r>
          </w:p>
          <w:p w14:paraId="252C56D1" w14:textId="77777777" w:rsidR="00134FE0" w:rsidRPr="00134FE0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22:63:000000:1451.</w:t>
            </w:r>
          </w:p>
          <w:p w14:paraId="4F534C3D" w14:textId="1D74DE46" w:rsidR="00134FE0" w:rsidRPr="009337BE" w:rsidRDefault="00134FE0" w:rsidP="00134FE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134FE0">
              <w:rPr>
                <w:rFonts w:ascii="PT Astra Serif" w:hAnsi="PT Astra Serif" w:cs="Times New Roman"/>
                <w:sz w:val="24"/>
                <w:szCs w:val="24"/>
              </w:rPr>
              <w:t>Ориентировочная площадь территории, в отношении которой планируется подготовка документации по планировке территории, составляет 13170 кв.м</w:t>
            </w:r>
          </w:p>
        </w:tc>
      </w:tr>
      <w:tr w:rsidR="007D0EF6" w:rsidRPr="009337B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310B4FB1" w:rsidR="007D0EF6" w:rsidRPr="009337B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7C9176DE" w:rsidR="007D0EF6" w:rsidRPr="009337B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661BCD89" w:rsidR="00287925" w:rsidRPr="009337BE" w:rsidRDefault="0041271B" w:rsidP="00134FE0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9337BE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9337B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9337B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9337B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F7EB64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0E1CE5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772E32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D34060F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FD95BBF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527C88C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24565ED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3B63D804" w14:textId="77777777" w:rsid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062DDA9" w14:textId="77777777" w:rsidR="009337BE" w:rsidRPr="009337BE" w:rsidRDefault="009337BE" w:rsidP="009337BE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9337B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BDB95D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A7CD3D7" w14:textId="77777777" w:rsidR="005C6DE7" w:rsidRPr="009337B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63FC648" w14:textId="77777777" w:rsidR="00425FDC" w:rsidRPr="0021093D" w:rsidRDefault="00425FDC" w:rsidP="00134FE0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8B668D0" w14:textId="77777777" w:rsidR="00DD1144" w:rsidRPr="009337BE" w:rsidRDefault="00DD1144" w:rsidP="00FA4E8F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0B34965C" w14:textId="77777777" w:rsidR="00390E22" w:rsidRPr="009337B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A5D2" w14:textId="77777777" w:rsidR="009337BE" w:rsidRPr="009337BE" w:rsidRDefault="009337BE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B892C2D" w14:textId="77777777" w:rsidR="00D619E5" w:rsidRPr="009337BE" w:rsidRDefault="00D619E5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B790995" w14:textId="77777777" w:rsidR="00390E22" w:rsidRPr="009337BE" w:rsidRDefault="00390E22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A196D14" w14:textId="77777777" w:rsidR="00134FE0" w:rsidRPr="009337BE" w:rsidRDefault="00134FE0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10188A3" w14:textId="77777777" w:rsidR="00D619E5" w:rsidRPr="009337BE" w:rsidRDefault="00D619E5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  <w:bookmarkStart w:id="1" w:name="_GoBack"/>
      <w:bookmarkEnd w:id="1"/>
    </w:p>
    <w:sectPr w:rsidR="00D619E5" w:rsidRPr="009337B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0BE000" w14:textId="77777777" w:rsidR="005E3770" w:rsidRDefault="005E3770" w:rsidP="00D31F79">
      <w:pPr>
        <w:spacing w:after="0" w:line="240" w:lineRule="auto"/>
      </w:pPr>
      <w:r>
        <w:separator/>
      </w:r>
    </w:p>
  </w:endnote>
  <w:endnote w:type="continuationSeparator" w:id="0">
    <w:p w14:paraId="25A9BFD0" w14:textId="77777777" w:rsidR="005E3770" w:rsidRDefault="005E377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5C50A7" w14:textId="77777777" w:rsidR="005E3770" w:rsidRDefault="005E3770" w:rsidP="00D31F79">
      <w:pPr>
        <w:spacing w:after="0" w:line="240" w:lineRule="auto"/>
      </w:pPr>
      <w:r>
        <w:separator/>
      </w:r>
    </w:p>
  </w:footnote>
  <w:footnote w:type="continuationSeparator" w:id="0">
    <w:p w14:paraId="3FCE778E" w14:textId="77777777" w:rsidR="005E3770" w:rsidRDefault="005E377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PT Astra Serif" w:hAnsi="PT Astra Serif" w:cs="Times New Roman"/>
        <w:sz w:val="28"/>
        <w:szCs w:val="28"/>
      </w:rPr>
    </w:sdtEndPr>
    <w:sdtContent>
      <w:p w14:paraId="280AE2EF" w14:textId="5821E2F4" w:rsidR="009B28E0" w:rsidRPr="00FA4E8F" w:rsidRDefault="009B28E0" w:rsidP="00425FDC">
        <w:pPr>
          <w:pStyle w:val="a6"/>
          <w:jc w:val="right"/>
          <w:rPr>
            <w:rFonts w:ascii="PT Astra Serif" w:hAnsi="PT Astra Serif" w:cs="Times New Roman"/>
            <w:sz w:val="28"/>
            <w:szCs w:val="28"/>
          </w:rPr>
        </w:pPr>
        <w:r w:rsidRPr="00FA4E8F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Pr="00FA4E8F">
          <w:rPr>
            <w:rFonts w:ascii="PT Astra Serif" w:hAnsi="PT Astra Serif" w:cs="Times New Roman"/>
            <w:sz w:val="28"/>
            <w:szCs w:val="28"/>
          </w:rPr>
          <w:instrText>PAGE   \* MERGEFORMAT</w:instrTex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21093D">
          <w:rPr>
            <w:rFonts w:ascii="PT Astra Serif" w:hAnsi="PT Astra Serif" w:cs="Times New Roman"/>
            <w:noProof/>
            <w:sz w:val="28"/>
            <w:szCs w:val="28"/>
          </w:rPr>
          <w:t>2</w:t>
        </w:r>
        <w:r w:rsidRPr="00FA4E8F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9B28E0" w:rsidRPr="00FA4E8F" w:rsidRDefault="009B28E0" w:rsidP="00425FDC">
    <w:pPr>
      <w:pStyle w:val="a6"/>
      <w:jc w:val="right"/>
      <w:rPr>
        <w:rFonts w:ascii="PT Astra Serif" w:hAnsi="PT Astra Serif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7C7C"/>
    <w:rsid w:val="00060B6C"/>
    <w:rsid w:val="00086D21"/>
    <w:rsid w:val="000B73BE"/>
    <w:rsid w:val="000D2796"/>
    <w:rsid w:val="000E42F0"/>
    <w:rsid w:val="0011038F"/>
    <w:rsid w:val="00114C0A"/>
    <w:rsid w:val="00134FE0"/>
    <w:rsid w:val="00196F1C"/>
    <w:rsid w:val="001B6544"/>
    <w:rsid w:val="001E2E91"/>
    <w:rsid w:val="001E527D"/>
    <w:rsid w:val="002006CE"/>
    <w:rsid w:val="0021093D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D3666"/>
    <w:rsid w:val="002D388C"/>
    <w:rsid w:val="00307C0C"/>
    <w:rsid w:val="003276A1"/>
    <w:rsid w:val="00330906"/>
    <w:rsid w:val="00333505"/>
    <w:rsid w:val="00347090"/>
    <w:rsid w:val="003801F2"/>
    <w:rsid w:val="00390E22"/>
    <w:rsid w:val="003A4A2D"/>
    <w:rsid w:val="003B636A"/>
    <w:rsid w:val="003E1A7C"/>
    <w:rsid w:val="0040452D"/>
    <w:rsid w:val="0041271B"/>
    <w:rsid w:val="004159CA"/>
    <w:rsid w:val="00425FDC"/>
    <w:rsid w:val="0047237C"/>
    <w:rsid w:val="00477B97"/>
    <w:rsid w:val="004B7900"/>
    <w:rsid w:val="004E6476"/>
    <w:rsid w:val="004F37FF"/>
    <w:rsid w:val="004F6A45"/>
    <w:rsid w:val="004F7D22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5E3770"/>
    <w:rsid w:val="006045F3"/>
    <w:rsid w:val="006331C7"/>
    <w:rsid w:val="006A4D3C"/>
    <w:rsid w:val="006C6637"/>
    <w:rsid w:val="006C6A2E"/>
    <w:rsid w:val="006D1840"/>
    <w:rsid w:val="00714765"/>
    <w:rsid w:val="00735705"/>
    <w:rsid w:val="00750982"/>
    <w:rsid w:val="00752661"/>
    <w:rsid w:val="00764683"/>
    <w:rsid w:val="00771769"/>
    <w:rsid w:val="0079282F"/>
    <w:rsid w:val="007B7C87"/>
    <w:rsid w:val="007C1ADC"/>
    <w:rsid w:val="007D0EF6"/>
    <w:rsid w:val="008133E8"/>
    <w:rsid w:val="00831914"/>
    <w:rsid w:val="008418E9"/>
    <w:rsid w:val="0085278C"/>
    <w:rsid w:val="008616FA"/>
    <w:rsid w:val="00862853"/>
    <w:rsid w:val="00866BC9"/>
    <w:rsid w:val="008958F1"/>
    <w:rsid w:val="008D47FC"/>
    <w:rsid w:val="00907D77"/>
    <w:rsid w:val="00911E1B"/>
    <w:rsid w:val="009337BE"/>
    <w:rsid w:val="009703BA"/>
    <w:rsid w:val="00971167"/>
    <w:rsid w:val="00996059"/>
    <w:rsid w:val="009B0AA7"/>
    <w:rsid w:val="009B28E0"/>
    <w:rsid w:val="009B545B"/>
    <w:rsid w:val="009B6EE4"/>
    <w:rsid w:val="009F611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C1695"/>
    <w:rsid w:val="00BC3195"/>
    <w:rsid w:val="00BC38F5"/>
    <w:rsid w:val="00C22906"/>
    <w:rsid w:val="00C45270"/>
    <w:rsid w:val="00C523DD"/>
    <w:rsid w:val="00C6017E"/>
    <w:rsid w:val="00CC68FB"/>
    <w:rsid w:val="00CD2F14"/>
    <w:rsid w:val="00CE11A6"/>
    <w:rsid w:val="00D24651"/>
    <w:rsid w:val="00D316D5"/>
    <w:rsid w:val="00D31F79"/>
    <w:rsid w:val="00D37479"/>
    <w:rsid w:val="00D478B3"/>
    <w:rsid w:val="00D578FD"/>
    <w:rsid w:val="00D619E5"/>
    <w:rsid w:val="00DA346B"/>
    <w:rsid w:val="00DA7645"/>
    <w:rsid w:val="00DD1144"/>
    <w:rsid w:val="00DE0B4E"/>
    <w:rsid w:val="00E16F73"/>
    <w:rsid w:val="00E64C14"/>
    <w:rsid w:val="00E96B37"/>
    <w:rsid w:val="00EB5482"/>
    <w:rsid w:val="00ED6671"/>
    <w:rsid w:val="00EE5D0C"/>
    <w:rsid w:val="00EF0F3E"/>
    <w:rsid w:val="00EF1302"/>
    <w:rsid w:val="00F01F20"/>
    <w:rsid w:val="00F3713C"/>
    <w:rsid w:val="00F543F3"/>
    <w:rsid w:val="00F84AF0"/>
    <w:rsid w:val="00F97F6D"/>
    <w:rsid w:val="00F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0C0542B6-05CF-49D9-9555-E2E3472E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F96BB-E199-4EF5-80A7-AAC30CB80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Юлия В. Панина</cp:lastModifiedBy>
  <cp:revision>36</cp:revision>
  <cp:lastPrinted>2025-06-17T09:25:00Z</cp:lastPrinted>
  <dcterms:created xsi:type="dcterms:W3CDTF">2024-10-01T09:26:00Z</dcterms:created>
  <dcterms:modified xsi:type="dcterms:W3CDTF">2025-07-25T01:29:00Z</dcterms:modified>
</cp:coreProperties>
</file>