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ED2FD8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D2376">
        <w:rPr>
          <w:rFonts w:ascii="Times New Roman" w:hAnsi="Times New Roman" w:cs="Times New Roman"/>
          <w:sz w:val="28"/>
          <w:u w:val="single"/>
        </w:rPr>
        <w:t xml:space="preserve">улица Привокзальная, 25, бокс 10, бокс 22, бокс 23, </w:t>
      </w:r>
      <w:r w:rsidR="000D2376">
        <w:rPr>
          <w:rFonts w:ascii="Times New Roman" w:hAnsi="Times New Roman" w:cs="Times New Roman"/>
          <w:sz w:val="28"/>
          <w:u w:val="single"/>
        </w:rPr>
        <w:br/>
        <w:t>бокс 29, бокс 82, бокс 83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E06C0E1" w:rsidR="00FA2807" w:rsidRPr="00FA2807" w:rsidRDefault="000D237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Горина И.В.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543B009" w:rsidR="00347090" w:rsidRPr="00DD2378" w:rsidRDefault="00330347" w:rsidP="000D237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br/>
              <w:t>Гориной И.В.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1508399F" w14:textId="77777777" w:rsidR="00194331" w:rsidRDefault="000D2376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адресу: город Барнаул, улица Привокзальная, 25;</w:t>
            </w:r>
          </w:p>
          <w:p w14:paraId="37EF1B44" w14:textId="677276B8" w:rsidR="000D2376" w:rsidRDefault="000D2376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 составляет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7973DA8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84C9BAC" w:rsidR="0012397A" w:rsidRPr="00347090" w:rsidRDefault="00B21172" w:rsidP="00B2117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образуемых</w:t>
            </w:r>
            <w:r w:rsidR="0033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30571"/>
    <w:rsid w:val="00194331"/>
    <w:rsid w:val="001A0C92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7090"/>
    <w:rsid w:val="0035611D"/>
    <w:rsid w:val="003B5F85"/>
    <w:rsid w:val="003B636A"/>
    <w:rsid w:val="003C2C29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8799E"/>
    <w:rsid w:val="00DA06D7"/>
    <w:rsid w:val="00DA1559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22FA7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6125-0E16-47ED-B517-DEFFF0F0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2024-12-24T03:25:00Z</dcterms:created>
  <dcterms:modified xsi:type="dcterms:W3CDTF">2024-12-24T03:27:00Z</dcterms:modified>
</cp:coreProperties>
</file>