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202F46E6" w:rsidR="0056464E" w:rsidRPr="00DA3748" w:rsidRDefault="00DA3748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DA3748">
        <w:rPr>
          <w:rFonts w:ascii="PT Astra Serif" w:hAnsi="PT Astra Serif" w:cs="Times New Roman"/>
          <w:sz w:val="28"/>
          <w:u w:val="single"/>
        </w:rPr>
        <w:t>территория части кадастровых кварталов 22:63:030501, 22:63:030503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107FF297" w:rsidR="00E378C9" w:rsidRPr="00DA3748" w:rsidRDefault="00DA3748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 w:rsidRPr="00DA3748">
        <w:rPr>
          <w:rFonts w:ascii="PT Astra Serif" w:hAnsi="PT Astra Serif" w:cs="Times New Roman"/>
          <w:sz w:val="28"/>
          <w:u w:val="single"/>
        </w:rPr>
        <w:t>в городе Барнауле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7C00327" w:rsidR="00E378C9" w:rsidRPr="00DA3748" w:rsidRDefault="00DA3748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DA3748">
              <w:rPr>
                <w:rFonts w:ascii="PT Astra Serif" w:hAnsi="PT Astra Serif" w:cs="Times New Roman"/>
                <w:sz w:val="24"/>
                <w:szCs w:val="28"/>
              </w:rPr>
              <w:t>Комитет по строительству, архитектуре и развитию города Барнаула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405BCE9C" w14:textId="77777777" w:rsidR="00DA3748" w:rsidRPr="00DA3748" w:rsidRDefault="00DA3748" w:rsidP="00DA37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  <w:p w14:paraId="1EEAD82A" w14:textId="20463494" w:rsidR="00CC68FB" w:rsidRPr="009D1D47" w:rsidRDefault="00CC68FB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1B7F6829" w:rsidR="00E64C14" w:rsidRPr="0056464E" w:rsidRDefault="00DA3748" w:rsidP="00DA374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границах территории, в отношении которой планируется подготовка документации по планировке территории, земельные участки отсутствуют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F817960" w:rsidR="00287925" w:rsidRPr="00DA3748" w:rsidRDefault="00DA3748" w:rsidP="00483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710AB1" w14:textId="5596E430" w:rsidR="00425FDC" w:rsidRPr="0056464E" w:rsidRDefault="00425FDC" w:rsidP="008645F9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  <w:r w:rsidRPr="0056464E">
        <w:rPr>
          <w:rFonts w:ascii="PT Astra Serif" w:hAnsi="PT Astra Serif" w:cs="Times New Roman"/>
          <w:sz w:val="28"/>
          <w:szCs w:val="28"/>
        </w:rPr>
        <w:t xml:space="preserve">                                                  </w:t>
      </w:r>
    </w:p>
    <w:sectPr w:rsidR="00425FDC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4FCD7" w14:textId="77777777" w:rsidR="0020315F" w:rsidRDefault="0020315F" w:rsidP="00D31F79">
      <w:pPr>
        <w:spacing w:after="0" w:line="240" w:lineRule="auto"/>
      </w:pPr>
      <w:r>
        <w:separator/>
      </w:r>
    </w:p>
  </w:endnote>
  <w:endnote w:type="continuationSeparator" w:id="0">
    <w:p w14:paraId="7F1CF03B" w14:textId="77777777" w:rsidR="0020315F" w:rsidRDefault="0020315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B98B7" w14:textId="77777777" w:rsidR="0020315F" w:rsidRDefault="0020315F" w:rsidP="00D31F79">
      <w:pPr>
        <w:spacing w:after="0" w:line="240" w:lineRule="auto"/>
      </w:pPr>
      <w:r>
        <w:separator/>
      </w:r>
    </w:p>
  </w:footnote>
  <w:footnote w:type="continuationSeparator" w:id="0">
    <w:p w14:paraId="7D71CFD0" w14:textId="77777777" w:rsidR="0020315F" w:rsidRDefault="0020315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A3748" w:rsidRPr="00425FDC" w:rsidRDefault="00DA374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27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A3748" w:rsidRPr="00425FDC" w:rsidRDefault="00DA374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B2755"/>
    <w:rsid w:val="001B6544"/>
    <w:rsid w:val="001E2E91"/>
    <w:rsid w:val="001E527D"/>
    <w:rsid w:val="002006CE"/>
    <w:rsid w:val="0020315F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616FA"/>
    <w:rsid w:val="00862853"/>
    <w:rsid w:val="008645F9"/>
    <w:rsid w:val="00866BC9"/>
    <w:rsid w:val="00881B2D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C1695"/>
    <w:rsid w:val="00BC3195"/>
    <w:rsid w:val="00BC38F5"/>
    <w:rsid w:val="00BC5ED2"/>
    <w:rsid w:val="00C22906"/>
    <w:rsid w:val="00C45270"/>
    <w:rsid w:val="00C523DD"/>
    <w:rsid w:val="00C6017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DAF75C1-3A7C-4A4B-9A42-FFFC68A9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30B8-9F51-4B65-BCB2-51FB3FC3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4</cp:revision>
  <cp:lastPrinted>2025-05-19T04:01:00Z</cp:lastPrinted>
  <dcterms:created xsi:type="dcterms:W3CDTF">2025-07-18T07:56:00Z</dcterms:created>
  <dcterms:modified xsi:type="dcterms:W3CDTF">2025-08-15T03:25:00Z</dcterms:modified>
</cp:coreProperties>
</file>