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1BC34876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D81FD4">
        <w:rPr>
          <w:rFonts w:ascii="Times New Roman" w:hAnsi="Times New Roman" w:cs="Times New Roman"/>
          <w:sz w:val="28"/>
          <w:u w:val="single"/>
        </w:rPr>
        <w:t>проспект Ленина, 55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B0357F">
        <w:trPr>
          <w:trHeight w:val="1160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2A56D9F" w14:textId="4740C053" w:rsidR="002A7251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</w:t>
            </w:r>
            <w:proofErr w:type="spellStart"/>
            <w:r w:rsidR="002E1635">
              <w:rPr>
                <w:rFonts w:ascii="Times New Roman" w:hAnsi="Times New Roman" w:cs="Times New Roman"/>
                <w:sz w:val="24"/>
                <w:szCs w:val="28"/>
              </w:rPr>
              <w:t>Центрум</w:t>
            </w:r>
            <w:proofErr w:type="spellEnd"/>
            <w:r w:rsidR="002E1635">
              <w:rPr>
                <w:rFonts w:ascii="Times New Roman" w:hAnsi="Times New Roman" w:cs="Times New Roman"/>
                <w:sz w:val="24"/>
                <w:szCs w:val="28"/>
              </w:rPr>
              <w:t xml:space="preserve"> (Центральный универмаг)»</w:t>
            </w:r>
          </w:p>
          <w:p w14:paraId="5B8A09CA" w14:textId="3395A988" w:rsid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ОГРН </w:t>
            </w:r>
            <w:r w:rsidR="002E1635">
              <w:rPr>
                <w:rFonts w:ascii="Times New Roman" w:hAnsi="Times New Roman" w:cs="Times New Roman"/>
                <w:sz w:val="24"/>
                <w:szCs w:val="28"/>
              </w:rPr>
              <w:t>1022200895892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42461532" w14:textId="7AFA9981" w:rsid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дата внесения в ЕГРЮЛ: </w:t>
            </w:r>
            <w:r w:rsidR="002E1635">
              <w:rPr>
                <w:rFonts w:ascii="Times New Roman" w:hAnsi="Times New Roman" w:cs="Times New Roman"/>
                <w:sz w:val="24"/>
                <w:szCs w:val="28"/>
              </w:rPr>
              <w:t>30.08.2002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61B441DF" w14:textId="78158319" w:rsidR="002D3B8B" w:rsidRDefault="002D3B8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Алтайский край, город Барнаул, </w:t>
            </w:r>
            <w:r w:rsidR="002E1635">
              <w:rPr>
                <w:rFonts w:ascii="Times New Roman" w:hAnsi="Times New Roman" w:cs="Times New Roman"/>
                <w:sz w:val="24"/>
                <w:szCs w:val="28"/>
              </w:rPr>
              <w:t xml:space="preserve">улица </w:t>
            </w:r>
            <w:proofErr w:type="spellStart"/>
            <w:r w:rsidR="002E1635">
              <w:rPr>
                <w:rFonts w:ascii="Times New Roman" w:hAnsi="Times New Roman" w:cs="Times New Roman"/>
                <w:sz w:val="24"/>
                <w:szCs w:val="28"/>
              </w:rPr>
              <w:t>Мерзликина</w:t>
            </w:r>
            <w:proofErr w:type="spellEnd"/>
            <w:r w:rsidR="002E1635">
              <w:rPr>
                <w:rFonts w:ascii="Times New Roman" w:hAnsi="Times New Roman" w:cs="Times New Roman"/>
                <w:sz w:val="24"/>
                <w:szCs w:val="28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10C988AB" w14:textId="0B864ACD" w:rsidR="002D3B8B" w:rsidRPr="002D3B8B" w:rsidRDefault="002E163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e27@pervymall.ru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4C14924" w:rsidR="00347090" w:rsidRPr="00DD2378" w:rsidRDefault="006331C7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ООО</w:t>
            </w:r>
            <w:proofErr w:type="gramEnd"/>
            <w:r w:rsidR="002D3B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E1635">
              <w:rPr>
                <w:rFonts w:ascii="Times New Roman" w:hAnsi="Times New Roman" w:cs="Times New Roman"/>
                <w:sz w:val="24"/>
                <w:szCs w:val="24"/>
              </w:rPr>
              <w:t>Центрум</w:t>
            </w:r>
            <w:proofErr w:type="spellEnd"/>
            <w:r w:rsidR="002E1635">
              <w:rPr>
                <w:rFonts w:ascii="Times New Roman" w:hAnsi="Times New Roman" w:cs="Times New Roman"/>
                <w:sz w:val="24"/>
                <w:szCs w:val="24"/>
              </w:rPr>
              <w:t xml:space="preserve"> (ЦУМ)»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FD65010" w:rsidR="00347090" w:rsidRPr="00347090" w:rsidRDefault="002E163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гостиничного обслуживания с объектами делового управления, торговли и хранения автотранспорта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0C00B79A" w14:textId="77777777" w:rsidR="002E1635" w:rsidRDefault="002E1635" w:rsidP="002A72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Земли, государственная собственность на которые не разграничена;</w:t>
            </w:r>
          </w:p>
          <w:p w14:paraId="2453CEF6" w14:textId="481B6B0B" w:rsidR="003D768A" w:rsidRDefault="002E1635" w:rsidP="002A72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номерами:</w:t>
            </w:r>
          </w:p>
          <w:p w14:paraId="5C24E26A" w14:textId="05E7E12B" w:rsidR="002E1635" w:rsidRDefault="002E1635" w:rsidP="002A72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- 22:63:040423:2</w:t>
            </w:r>
            <w:r w:rsidR="00B86DF5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</w:p>
          <w:p w14:paraId="6D91DFDA" w14:textId="69C4AFC5" w:rsidR="002E1635" w:rsidRDefault="002E1635" w:rsidP="002A72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- 22:63:040423:14,</w:t>
            </w:r>
          </w:p>
          <w:p w14:paraId="6FDB3B12" w14:textId="56502F10" w:rsidR="002E1635" w:rsidRDefault="00B86DF5" w:rsidP="002A725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- 22:63:040423:32;</w:t>
            </w:r>
          </w:p>
          <w:p w14:paraId="37EF1B44" w14:textId="5C30A7F6" w:rsidR="00496EB7" w:rsidRDefault="00036DC6" w:rsidP="00496E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планировке территории, соста</w:t>
            </w:r>
            <w:r w:rsidR="002E1635">
              <w:rPr>
                <w:rFonts w:ascii="Times New Roman" w:hAnsi="Times New Roman" w:cs="Times New Roman"/>
                <w:sz w:val="24"/>
                <w:szCs w:val="24"/>
              </w:rPr>
              <w:t>вляет 8000</w:t>
            </w:r>
            <w:r w:rsidR="0049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496E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12903AA2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4A3F04C" w14:textId="77777777" w:rsidR="002A7251" w:rsidRDefault="001A1F3F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>ц образуем</w:t>
            </w:r>
            <w:r w:rsidR="002E1635">
              <w:rPr>
                <w:rFonts w:ascii="Times New Roman" w:hAnsi="Times New Roman" w:cs="Times New Roman"/>
                <w:sz w:val="24"/>
                <w:szCs w:val="24"/>
              </w:rPr>
              <w:t>ых и изменяемых земельных участков;</w:t>
            </w:r>
          </w:p>
          <w:p w14:paraId="00E088EE" w14:textId="2585A059" w:rsidR="002E1635" w:rsidRPr="00347090" w:rsidRDefault="002E1635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установление, изменение красных линий</w:t>
            </w:r>
          </w:p>
        </w:tc>
      </w:tr>
    </w:tbl>
    <w:p w14:paraId="2A7208DE" w14:textId="40464A75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17FC3D" w14:textId="77777777" w:rsidR="00D866F5" w:rsidRDefault="00D866F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D866F5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016C86C" w14:textId="7A2BD85A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8A0114B" w14:textId="77777777" w:rsidR="003D768A" w:rsidRDefault="003D768A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  <w:bookmarkStart w:id="1" w:name="_GoBack"/>
      <w:bookmarkEnd w:id="1"/>
    </w:p>
    <w:sectPr w:rsidR="003D768A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914D5" w14:textId="77777777" w:rsidR="004A50F2" w:rsidRDefault="004A50F2" w:rsidP="00D31F79">
      <w:pPr>
        <w:spacing w:after="0" w:line="240" w:lineRule="auto"/>
      </w:pPr>
      <w:r>
        <w:separator/>
      </w:r>
    </w:p>
  </w:endnote>
  <w:endnote w:type="continuationSeparator" w:id="0">
    <w:p w14:paraId="039595EB" w14:textId="77777777" w:rsidR="004A50F2" w:rsidRDefault="004A50F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5085D" w14:textId="77777777" w:rsidR="004A50F2" w:rsidRDefault="004A50F2" w:rsidP="00D31F79">
      <w:pPr>
        <w:spacing w:after="0" w:line="240" w:lineRule="auto"/>
      </w:pPr>
      <w:r>
        <w:separator/>
      </w:r>
    </w:p>
  </w:footnote>
  <w:footnote w:type="continuationSeparator" w:id="0">
    <w:p w14:paraId="29DFD553" w14:textId="77777777" w:rsidR="004A50F2" w:rsidRDefault="004A50F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AC1D4A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54B75"/>
    <w:rsid w:val="002626EA"/>
    <w:rsid w:val="002726CC"/>
    <w:rsid w:val="00285703"/>
    <w:rsid w:val="00286419"/>
    <w:rsid w:val="00291C6B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47090"/>
    <w:rsid w:val="0035611D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A50F2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700B7A"/>
    <w:rsid w:val="00714765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C1D4A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D2F14"/>
    <w:rsid w:val="00CD5049"/>
    <w:rsid w:val="00CE11A6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3D7E-056D-46A0-8425-FAE50A72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72</cp:revision>
  <cp:lastPrinted>2024-10-11T02:21:00Z</cp:lastPrinted>
  <dcterms:created xsi:type="dcterms:W3CDTF">2020-07-14T04:36:00Z</dcterms:created>
  <dcterms:modified xsi:type="dcterms:W3CDTF">2024-10-31T04:23:00Z</dcterms:modified>
</cp:coreProperties>
</file>