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824FD5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824FD5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824FD5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824FD5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824FD5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824FD5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824FD5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824FD5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824FD5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824FD5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824FD5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824FD5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824FD5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824FD5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824FD5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824FD5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509DC304" w14:textId="77777777" w:rsidR="00D551E7" w:rsidRPr="00D551E7" w:rsidRDefault="00D551E7" w:rsidP="003E1A7C">
      <w:pPr>
        <w:pStyle w:val="ConsPlusNormal"/>
        <w:rPr>
          <w:rFonts w:ascii="PT Astra Serif" w:hAnsi="PT Astra Serif" w:cs="Times New Roman"/>
          <w:bCs/>
          <w:sz w:val="24"/>
          <w:szCs w:val="24"/>
        </w:rPr>
      </w:pPr>
      <w:bookmarkStart w:id="1" w:name="_GoBack"/>
      <w:bookmarkEnd w:id="1"/>
    </w:p>
    <w:p w14:paraId="16336F93" w14:textId="58FD6047" w:rsidR="008133E8" w:rsidRPr="00824FD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24FD5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824FD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824FD5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824FD5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824FD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5349D480" w:rsidR="00347090" w:rsidRPr="00824FD5" w:rsidRDefault="00EF1896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824FD5">
        <w:rPr>
          <w:rFonts w:ascii="PT Astra Serif" w:hAnsi="PT Astra Serif" w:cs="Times New Roman"/>
          <w:sz w:val="28"/>
          <w:u w:val="single"/>
        </w:rPr>
        <w:t>г</w:t>
      </w:r>
      <w:r w:rsidR="00DD2378" w:rsidRPr="00824FD5">
        <w:rPr>
          <w:rFonts w:ascii="PT Astra Serif" w:hAnsi="PT Astra Serif" w:cs="Times New Roman"/>
          <w:sz w:val="28"/>
          <w:u w:val="single"/>
        </w:rPr>
        <w:t xml:space="preserve">ород Барнаул, </w:t>
      </w:r>
      <w:r w:rsidR="00137EA8" w:rsidRPr="00824FD5">
        <w:rPr>
          <w:rFonts w:ascii="PT Astra Serif" w:hAnsi="PT Astra Serif" w:cs="Times New Roman"/>
          <w:sz w:val="28"/>
          <w:u w:val="single"/>
        </w:rPr>
        <w:t xml:space="preserve">улица </w:t>
      </w:r>
      <w:r w:rsidR="00E0409E" w:rsidRPr="00824FD5">
        <w:rPr>
          <w:rFonts w:ascii="PT Astra Serif" w:hAnsi="PT Astra Serif" w:cs="Times New Roman"/>
          <w:sz w:val="28"/>
          <w:u w:val="single"/>
        </w:rPr>
        <w:t>Панфиловцев, 6а</w:t>
      </w:r>
    </w:p>
    <w:p w14:paraId="4B8B2FC7" w14:textId="7EC64364" w:rsidR="00347090" w:rsidRPr="00824FD5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824FD5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824FD5">
        <w:rPr>
          <w:rFonts w:ascii="PT Astra Serif" w:hAnsi="PT Astra Serif" w:cs="Times New Roman"/>
        </w:rPr>
        <w:t xml:space="preserve"> размещения</w:t>
      </w:r>
      <w:r w:rsidR="002D3B8B" w:rsidRPr="00824FD5">
        <w:rPr>
          <w:rFonts w:ascii="PT Astra Serif" w:hAnsi="PT Astra Serif" w:cs="Times New Roman"/>
        </w:rPr>
        <w:t xml:space="preserve"> </w:t>
      </w:r>
      <w:r w:rsidRPr="00824FD5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824FD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824FD5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824FD5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824FD5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824FD5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824FD5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37EA8" w:rsidRPr="00824FD5" w14:paraId="02E99CE0" w14:textId="77777777" w:rsidTr="00137EA8">
        <w:trPr>
          <w:trHeight w:val="184"/>
          <w:tblHeader/>
        </w:trPr>
        <w:tc>
          <w:tcPr>
            <w:tcW w:w="1048" w:type="dxa"/>
          </w:tcPr>
          <w:p w14:paraId="41FC6A6E" w14:textId="5733DC2B" w:rsidR="00137EA8" w:rsidRPr="00824FD5" w:rsidRDefault="00137EA8" w:rsidP="00137EA8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B8BC6A5" w14:textId="7B92508F" w:rsidR="00137EA8" w:rsidRPr="00824FD5" w:rsidRDefault="00137EA8" w:rsidP="00137EA8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C5062C3" w14:textId="37298738" w:rsidR="00137EA8" w:rsidRPr="00824FD5" w:rsidRDefault="00137EA8" w:rsidP="00137EA8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824FD5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824FD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824FD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824FD5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824FD5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824FD5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824FD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824FD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6A8E4FA" w:rsidR="00FA2807" w:rsidRPr="00824FD5" w:rsidRDefault="00E0409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824FD5">
              <w:rPr>
                <w:rFonts w:ascii="PT Astra Serif" w:hAnsi="PT Astra Serif" w:cs="Times New Roman"/>
                <w:sz w:val="24"/>
                <w:szCs w:val="28"/>
              </w:rPr>
              <w:t>Иванова С.В.</w:t>
            </w:r>
          </w:p>
        </w:tc>
      </w:tr>
      <w:tr w:rsidR="00347090" w:rsidRPr="00824FD5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824FD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824FD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C29CF7C" w:rsidR="00347090" w:rsidRPr="00824FD5" w:rsidRDefault="00330347" w:rsidP="00E040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Собственные средства</w:t>
            </w:r>
            <w:r w:rsidR="00460E6A"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37EA8" w:rsidRPr="00824FD5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0409E" w:rsidRPr="00824FD5">
              <w:rPr>
                <w:rFonts w:ascii="PT Astra Serif" w:hAnsi="PT Astra Serif" w:cs="Times New Roman"/>
                <w:sz w:val="24"/>
                <w:szCs w:val="24"/>
              </w:rPr>
              <w:t>Ивановой С.В.</w:t>
            </w:r>
          </w:p>
        </w:tc>
      </w:tr>
      <w:tr w:rsidR="00347090" w:rsidRPr="00824FD5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824FD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824FD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65074BD3" w:rsidR="00347090" w:rsidRPr="00824FD5" w:rsidRDefault="00542FFD" w:rsidP="0072191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824FD5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47090" w:rsidRPr="00824FD5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824FD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824FD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824FD5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824FD5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824FD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824FD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824FD5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824FD5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824FD5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824FD5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824FD5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824FD5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A18F318" w14:textId="69F0C991" w:rsidR="00E0409E" w:rsidRPr="00824FD5" w:rsidRDefault="00E0409E" w:rsidP="008600B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220C0DEA" w:rsidR="00027971" w:rsidRPr="00824FD5" w:rsidRDefault="00E0409E" w:rsidP="008600B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824FD5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027971" w:rsidRPr="00824FD5">
              <w:rPr>
                <w:rFonts w:ascii="PT Astra Serif" w:hAnsi="PT Astra Serif" w:cs="Times New Roman"/>
                <w:sz w:val="24"/>
                <w:szCs w:val="24"/>
              </w:rPr>
              <w:t>риентировочная</w:t>
            </w:r>
            <w:proofErr w:type="gramEnd"/>
            <w:r w:rsidR="00027971"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 площадь территории, в отношении которой планируется подготовка документации по план</w:t>
            </w:r>
            <w:r w:rsidR="003E39E9" w:rsidRPr="00824FD5">
              <w:rPr>
                <w:rFonts w:ascii="PT Astra Serif" w:hAnsi="PT Astra Serif" w:cs="Times New Roman"/>
                <w:sz w:val="24"/>
                <w:szCs w:val="24"/>
              </w:rPr>
              <w:t>иро</w:t>
            </w:r>
            <w:r w:rsidR="00EF1896"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137EA8" w:rsidRPr="00824FD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территории, составляет 60</w:t>
            </w:r>
            <w:r w:rsidR="00027971"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027971" w:rsidRPr="00824FD5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7D0EF6" w:rsidRPr="00824FD5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824FD5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824FD5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824FD5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5178E02C" w:rsidR="00304111" w:rsidRPr="00824FD5" w:rsidRDefault="008600B4" w:rsidP="00137EA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Определение местоположения границ </w:t>
            </w:r>
            <w:r w:rsidR="00137EA8" w:rsidRPr="00824FD5">
              <w:rPr>
                <w:rFonts w:ascii="PT Astra Serif" w:hAnsi="PT Astra Serif" w:cs="Times New Roman"/>
                <w:sz w:val="24"/>
                <w:szCs w:val="24"/>
              </w:rPr>
              <w:t>образуемого</w:t>
            </w:r>
            <w:r w:rsidRPr="00824FD5">
              <w:rPr>
                <w:rFonts w:ascii="PT Astra Serif" w:hAnsi="PT Astra Serif" w:cs="Times New Roman"/>
                <w:sz w:val="24"/>
                <w:szCs w:val="24"/>
              </w:rPr>
              <w:t xml:space="preserve"> земельного участка</w:t>
            </w:r>
          </w:p>
        </w:tc>
      </w:tr>
    </w:tbl>
    <w:p w14:paraId="71ACF22C" w14:textId="54311692" w:rsidR="008600B4" w:rsidRPr="00824FD5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824FD5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24C94" w14:textId="77777777" w:rsidR="00C32C08" w:rsidRDefault="00C32C08" w:rsidP="00D31F79">
      <w:pPr>
        <w:spacing w:after="0" w:line="240" w:lineRule="auto"/>
      </w:pPr>
      <w:r>
        <w:separator/>
      </w:r>
    </w:p>
  </w:endnote>
  <w:endnote w:type="continuationSeparator" w:id="0">
    <w:p w14:paraId="1C149AFB" w14:textId="77777777" w:rsidR="00C32C08" w:rsidRDefault="00C32C0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49301" w14:textId="77777777" w:rsidR="00C32C08" w:rsidRDefault="00C32C08" w:rsidP="00D31F79">
      <w:pPr>
        <w:spacing w:after="0" w:line="240" w:lineRule="auto"/>
      </w:pPr>
      <w:r>
        <w:separator/>
      </w:r>
    </w:p>
  </w:footnote>
  <w:footnote w:type="continuationSeparator" w:id="0">
    <w:p w14:paraId="2A313A73" w14:textId="77777777" w:rsidR="00C32C08" w:rsidRDefault="00C32C0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D551E7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37EA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1661A"/>
    <w:rsid w:val="00542FFD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24FD5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3633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3BF9"/>
    <w:rsid w:val="00C2436B"/>
    <w:rsid w:val="00C32C08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51E7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0409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1896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C7CD4AB7-D98E-40DF-8E5A-53A92868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6331-EAC9-4BED-BFDB-4EA3DBD4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154</cp:revision>
  <cp:lastPrinted>2024-10-11T02:21:00Z</cp:lastPrinted>
  <dcterms:created xsi:type="dcterms:W3CDTF">2020-07-14T04:36:00Z</dcterms:created>
  <dcterms:modified xsi:type="dcterms:W3CDTF">2025-04-29T05:03:00Z</dcterms:modified>
</cp:coreProperties>
</file>